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440" w:rsidRDefault="00196440" w:rsidP="00196440">
      <w:pPr>
        <w:spacing w:after="120" w:line="240" w:lineRule="exact"/>
        <w:jc w:val="center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Klauzula informacyjna- działalność edukacyjna</w:t>
      </w:r>
    </w:p>
    <w:p w:rsidR="00196440" w:rsidRDefault="00196440" w:rsidP="00196440">
      <w:pPr>
        <w:spacing w:after="120" w:line="240" w:lineRule="exact"/>
        <w:contextualSpacing/>
        <w:jc w:val="both"/>
        <w:rPr>
          <w:rFonts w:ascii="Fira Sans" w:hAnsi="Fira Sans"/>
          <w:sz w:val="19"/>
          <w:szCs w:val="19"/>
        </w:rPr>
      </w:pPr>
      <w:r w:rsidRPr="007E4F92">
        <w:rPr>
          <w:rFonts w:ascii="Fira Sans" w:hAnsi="Fira Sans"/>
          <w:sz w:val="19"/>
          <w:szCs w:val="19"/>
        </w:rPr>
        <w:t>W treści poniżej przedstawiamy informacje o zasadach oraz o przysługujących Pani/Panu prawach związanych z przetwarzaniem Pani/Pana danych osobowych</w:t>
      </w:r>
      <w:r>
        <w:rPr>
          <w:rStyle w:val="Odwoanieprzypisudolnego"/>
          <w:rFonts w:ascii="Fira Sans" w:hAnsi="Fira Sans"/>
          <w:sz w:val="19"/>
          <w:szCs w:val="19"/>
        </w:rPr>
        <w:footnoteReference w:id="1"/>
      </w:r>
      <w:r w:rsidRPr="007E4F92">
        <w:rPr>
          <w:rFonts w:ascii="Fira Sans" w:hAnsi="Fira Sans"/>
          <w:sz w:val="19"/>
          <w:szCs w:val="19"/>
        </w:rPr>
        <w:t>.</w:t>
      </w:r>
    </w:p>
    <w:p w:rsidR="00196440" w:rsidRPr="007E4F92" w:rsidRDefault="00196440" w:rsidP="00196440">
      <w:pPr>
        <w:spacing w:after="120" w:line="240" w:lineRule="exact"/>
        <w:contextualSpacing/>
        <w:jc w:val="both"/>
        <w:rPr>
          <w:rFonts w:ascii="Fira Sans" w:hAnsi="Fira Sans"/>
          <w:sz w:val="19"/>
          <w:szCs w:val="19"/>
        </w:rPr>
      </w:pPr>
    </w:p>
    <w:p w:rsidR="00196440" w:rsidRPr="007E4F92" w:rsidRDefault="00196440" w:rsidP="00196440">
      <w:pPr>
        <w:numPr>
          <w:ilvl w:val="0"/>
          <w:numId w:val="1"/>
        </w:numPr>
        <w:spacing w:after="120" w:line="240" w:lineRule="exact"/>
        <w:contextualSpacing/>
        <w:jc w:val="both"/>
        <w:rPr>
          <w:rFonts w:ascii="Fira Sans" w:hAnsi="Fira Sans"/>
          <w:sz w:val="19"/>
          <w:szCs w:val="19"/>
        </w:rPr>
      </w:pPr>
      <w:r w:rsidRPr="007E4F92">
        <w:rPr>
          <w:rFonts w:ascii="Fira Sans" w:hAnsi="Fira Sans"/>
          <w:b/>
          <w:sz w:val="19"/>
          <w:szCs w:val="19"/>
        </w:rPr>
        <w:t>Administrator:</w:t>
      </w:r>
      <w:r w:rsidRPr="007E4F92">
        <w:rPr>
          <w:rFonts w:ascii="Fira Sans" w:hAnsi="Fira Sans"/>
          <w:sz w:val="19"/>
          <w:szCs w:val="19"/>
        </w:rPr>
        <w:t xml:space="preserve"> Administratorem Pani/Pana danych osobowych jest Urz</w:t>
      </w:r>
      <w:r>
        <w:rPr>
          <w:rFonts w:ascii="Fira Sans" w:hAnsi="Fira Sans"/>
          <w:sz w:val="19"/>
          <w:szCs w:val="19"/>
        </w:rPr>
        <w:t>ą</w:t>
      </w:r>
      <w:r w:rsidRPr="007E4F92">
        <w:rPr>
          <w:rFonts w:ascii="Fira Sans" w:hAnsi="Fira Sans"/>
          <w:sz w:val="19"/>
          <w:szCs w:val="19"/>
        </w:rPr>
        <w:t>d Statystyczn</w:t>
      </w:r>
      <w:r>
        <w:rPr>
          <w:rFonts w:ascii="Fira Sans" w:hAnsi="Fira Sans"/>
          <w:sz w:val="19"/>
          <w:szCs w:val="19"/>
        </w:rPr>
        <w:t xml:space="preserve">y </w:t>
      </w:r>
      <w:r w:rsidRPr="007E4F92">
        <w:rPr>
          <w:rFonts w:ascii="Fira Sans" w:hAnsi="Fira Sans"/>
          <w:sz w:val="19"/>
          <w:szCs w:val="19"/>
        </w:rPr>
        <w:t xml:space="preserve">w Warszawie, mający siedzibę </w:t>
      </w:r>
      <w:r w:rsidR="00D61D9E">
        <w:rPr>
          <w:rFonts w:ascii="Fira Sans" w:hAnsi="Fira Sans"/>
          <w:sz w:val="19"/>
        </w:rPr>
        <w:t xml:space="preserve">w </w:t>
      </w:r>
      <w:r>
        <w:rPr>
          <w:rFonts w:ascii="Fira Sans" w:hAnsi="Fira Sans"/>
          <w:sz w:val="19"/>
          <w:szCs w:val="19"/>
        </w:rPr>
        <w:t>Warszaw</w:t>
      </w:r>
      <w:r w:rsidR="00D61D9E">
        <w:rPr>
          <w:rFonts w:ascii="Fira Sans" w:hAnsi="Fira Sans"/>
          <w:sz w:val="19"/>
          <w:szCs w:val="19"/>
        </w:rPr>
        <w:t>ie</w:t>
      </w:r>
      <w:r>
        <w:rPr>
          <w:rFonts w:ascii="Fira Sans" w:hAnsi="Fira Sans"/>
          <w:sz w:val="19"/>
          <w:szCs w:val="19"/>
        </w:rPr>
        <w:t xml:space="preserve">, </w:t>
      </w:r>
      <w:r w:rsidRPr="007E4F92">
        <w:rPr>
          <w:rFonts w:ascii="Fira Sans" w:hAnsi="Fira Sans"/>
          <w:sz w:val="19"/>
          <w:szCs w:val="19"/>
        </w:rPr>
        <w:t>ul. 1 Sierpnia 21, dalej „</w:t>
      </w:r>
      <w:r w:rsidR="00D61D9E">
        <w:rPr>
          <w:rFonts w:ascii="Fira Sans" w:hAnsi="Fira Sans"/>
          <w:sz w:val="19"/>
          <w:szCs w:val="19"/>
        </w:rPr>
        <w:t>a</w:t>
      </w:r>
      <w:r w:rsidRPr="007E4F92">
        <w:rPr>
          <w:rFonts w:ascii="Fira Sans" w:hAnsi="Fira Sans"/>
          <w:sz w:val="19"/>
          <w:szCs w:val="19"/>
        </w:rPr>
        <w:t>dministrator”.</w:t>
      </w:r>
    </w:p>
    <w:p w:rsidR="00196440" w:rsidRPr="007E4F92" w:rsidRDefault="00196440" w:rsidP="00196440">
      <w:pPr>
        <w:numPr>
          <w:ilvl w:val="0"/>
          <w:numId w:val="2"/>
        </w:numPr>
        <w:spacing w:after="120" w:line="240" w:lineRule="exact"/>
        <w:contextualSpacing/>
        <w:jc w:val="both"/>
        <w:rPr>
          <w:rFonts w:ascii="Fira Sans" w:hAnsi="Fira Sans"/>
          <w:sz w:val="19"/>
          <w:szCs w:val="19"/>
        </w:rPr>
      </w:pPr>
      <w:r w:rsidRPr="007E4F92">
        <w:rPr>
          <w:rFonts w:ascii="Fira Sans" w:hAnsi="Fira Sans"/>
          <w:b/>
          <w:sz w:val="19"/>
          <w:szCs w:val="19"/>
        </w:rPr>
        <w:t xml:space="preserve">Inspektor ochrony danych: </w:t>
      </w:r>
      <w:r w:rsidRPr="00F70DED">
        <w:rPr>
          <w:rFonts w:ascii="Fira Sans" w:hAnsi="Fira Sans"/>
          <w:sz w:val="19"/>
          <w:szCs w:val="19"/>
        </w:rPr>
        <w:t>z</w:t>
      </w:r>
      <w:r w:rsidRPr="007E4F92">
        <w:rPr>
          <w:rFonts w:ascii="Fira Sans" w:hAnsi="Fira Sans"/>
          <w:sz w:val="19"/>
          <w:szCs w:val="19"/>
        </w:rPr>
        <w:t xml:space="preserve"> inspektorem ochrony danych (IOD) może się Pani/Pan kontaktować poprzez:</w:t>
      </w:r>
    </w:p>
    <w:p w:rsidR="00196440" w:rsidRPr="007E4F92" w:rsidRDefault="00196440" w:rsidP="00D61D9E">
      <w:pPr>
        <w:numPr>
          <w:ilvl w:val="0"/>
          <w:numId w:val="11"/>
        </w:numPr>
        <w:spacing w:after="120" w:line="240" w:lineRule="exact"/>
        <w:contextualSpacing/>
        <w:jc w:val="both"/>
        <w:rPr>
          <w:rFonts w:ascii="Fira Sans" w:hAnsi="Fira Sans"/>
          <w:sz w:val="19"/>
          <w:szCs w:val="19"/>
        </w:rPr>
      </w:pPr>
      <w:r w:rsidRPr="007E4F92">
        <w:rPr>
          <w:rFonts w:ascii="Fira Sans" w:hAnsi="Fira Sans"/>
          <w:sz w:val="19"/>
          <w:szCs w:val="19"/>
        </w:rPr>
        <w:t>pocztę tradycyjną; adres: IOD Urząd Statystyczny w Warszawie, ul. 1 Sierpnia 21, 02-134 Warszawa;</w:t>
      </w:r>
    </w:p>
    <w:p w:rsidR="00196440" w:rsidRPr="00C44B3B" w:rsidRDefault="00196440" w:rsidP="00D61D9E">
      <w:pPr>
        <w:numPr>
          <w:ilvl w:val="0"/>
          <w:numId w:val="11"/>
        </w:numPr>
        <w:spacing w:after="120" w:line="240" w:lineRule="exact"/>
        <w:contextualSpacing/>
        <w:jc w:val="both"/>
        <w:rPr>
          <w:rFonts w:ascii="Fira Sans" w:hAnsi="Fira Sans"/>
          <w:sz w:val="19"/>
          <w:szCs w:val="19"/>
        </w:rPr>
      </w:pPr>
      <w:r w:rsidRPr="007E4F92">
        <w:rPr>
          <w:rFonts w:ascii="Fira Sans" w:hAnsi="Fira Sans"/>
          <w:sz w:val="19"/>
          <w:szCs w:val="19"/>
        </w:rPr>
        <w:t xml:space="preserve">pocztę elektroniczną; adres e-mail: </w:t>
      </w:r>
      <w:hyperlink r:id="rId7" w:history="1">
        <w:r w:rsidRPr="00A10D1C">
          <w:rPr>
            <w:rStyle w:val="Hipercze"/>
            <w:rFonts w:ascii="Fira Sans" w:hAnsi="Fira Sans"/>
            <w:sz w:val="19"/>
            <w:szCs w:val="19"/>
          </w:rPr>
          <w:t>IOD_USWAW@stat.gov.pl</w:t>
        </w:r>
      </w:hyperlink>
      <w:r>
        <w:rPr>
          <w:rStyle w:val="Hipercze"/>
          <w:rFonts w:ascii="Fira Sans" w:hAnsi="Fira Sans"/>
          <w:sz w:val="19"/>
          <w:szCs w:val="19"/>
        </w:rPr>
        <w:t>.</w:t>
      </w:r>
      <w:r>
        <w:rPr>
          <w:rFonts w:ascii="Fira Sans" w:hAnsi="Fira Sans"/>
          <w:sz w:val="19"/>
          <w:szCs w:val="19"/>
        </w:rPr>
        <w:t xml:space="preserve"> </w:t>
      </w:r>
    </w:p>
    <w:p w:rsidR="00196440" w:rsidRPr="007E4F92" w:rsidRDefault="00196440" w:rsidP="00196440">
      <w:pPr>
        <w:numPr>
          <w:ilvl w:val="0"/>
          <w:numId w:val="3"/>
        </w:numPr>
        <w:spacing w:after="120" w:line="240" w:lineRule="exact"/>
        <w:contextualSpacing/>
        <w:jc w:val="both"/>
        <w:rPr>
          <w:rFonts w:ascii="Fira Sans" w:hAnsi="Fira Sans"/>
          <w:sz w:val="19"/>
          <w:szCs w:val="19"/>
        </w:rPr>
      </w:pPr>
      <w:r w:rsidRPr="007E4F92">
        <w:rPr>
          <w:rFonts w:ascii="Fira Sans" w:hAnsi="Fira Sans"/>
          <w:b/>
          <w:sz w:val="19"/>
          <w:szCs w:val="19"/>
        </w:rPr>
        <w:t>Cel przetwarzania danych osobowych:</w:t>
      </w:r>
      <w:r w:rsidRPr="007E4F92">
        <w:rPr>
          <w:rFonts w:ascii="Fira Sans" w:hAnsi="Fira Sans"/>
          <w:sz w:val="19"/>
          <w:szCs w:val="19"/>
        </w:rPr>
        <w:t xml:space="preserve"> Pani/Pana dane osobowe będą przetwarzane w</w:t>
      </w:r>
      <w:r>
        <w:rPr>
          <w:rFonts w:ascii="Fira Sans" w:hAnsi="Fira Sans"/>
          <w:sz w:val="19"/>
          <w:szCs w:val="19"/>
        </w:rPr>
        <w:t xml:space="preserve"> </w:t>
      </w:r>
      <w:r w:rsidRPr="007E4F92">
        <w:rPr>
          <w:rFonts w:ascii="Fira Sans" w:hAnsi="Fira Sans"/>
          <w:sz w:val="19"/>
          <w:szCs w:val="19"/>
        </w:rPr>
        <w:t xml:space="preserve">celu </w:t>
      </w:r>
      <w:r w:rsidRPr="00A15ABA">
        <w:rPr>
          <w:rFonts w:ascii="Fira Sans" w:hAnsi="Fira Sans"/>
          <w:sz w:val="19"/>
          <w:szCs w:val="19"/>
        </w:rPr>
        <w:t>realizacji zadań Prezesa Głównego Urzędu Statystycznego określonych w art. 25 ustawy z dnia 29 czerwca 1995 r. o statystyce publicznej</w:t>
      </w:r>
      <w:r w:rsidRPr="00A15ABA">
        <w:rPr>
          <w:rStyle w:val="Odwoanieprzypisudolnego"/>
          <w:rFonts w:ascii="Fira Sans" w:hAnsi="Fira Sans"/>
          <w:sz w:val="19"/>
          <w:szCs w:val="19"/>
        </w:rPr>
        <w:footnoteReference w:id="2"/>
      </w:r>
      <w:r w:rsidRPr="00A15ABA">
        <w:rPr>
          <w:rFonts w:ascii="Fira Sans" w:hAnsi="Fira Sans"/>
          <w:sz w:val="19"/>
          <w:szCs w:val="19"/>
        </w:rPr>
        <w:t>.</w:t>
      </w:r>
    </w:p>
    <w:p w:rsidR="00196440" w:rsidRPr="00196440" w:rsidRDefault="00196440" w:rsidP="00196440">
      <w:pPr>
        <w:numPr>
          <w:ilvl w:val="0"/>
          <w:numId w:val="3"/>
        </w:numPr>
        <w:spacing w:after="0" w:line="240" w:lineRule="exact"/>
        <w:rPr>
          <w:rFonts w:ascii="Fira Sans" w:hAnsi="Fira Sans" w:cs="Segoe UI"/>
          <w:color w:val="121416"/>
          <w:sz w:val="19"/>
          <w:szCs w:val="19"/>
        </w:rPr>
      </w:pPr>
      <w:r w:rsidRPr="007E4F92">
        <w:rPr>
          <w:rFonts w:ascii="Fira Sans" w:hAnsi="Fira Sans"/>
          <w:b/>
          <w:sz w:val="19"/>
          <w:szCs w:val="19"/>
        </w:rPr>
        <w:t>Podstawa prawna:</w:t>
      </w:r>
      <w:r w:rsidRPr="007E4F92">
        <w:rPr>
          <w:rFonts w:ascii="Fira Sans" w:hAnsi="Fira Sans"/>
          <w:sz w:val="19"/>
          <w:szCs w:val="19"/>
        </w:rPr>
        <w:t xml:space="preserve"> </w:t>
      </w:r>
      <w:r w:rsidRPr="00952B62">
        <w:rPr>
          <w:rFonts w:ascii="Fira Sans" w:hAnsi="Fira Sans"/>
          <w:sz w:val="19"/>
          <w:szCs w:val="19"/>
        </w:rPr>
        <w:t xml:space="preserve">Pani/Pana dane osobowe </w:t>
      </w:r>
      <w:r>
        <w:rPr>
          <w:rFonts w:ascii="Fira Sans" w:hAnsi="Fira Sans"/>
          <w:sz w:val="19"/>
          <w:szCs w:val="19"/>
        </w:rPr>
        <w:t xml:space="preserve">są przetwarzane </w:t>
      </w:r>
      <w:r w:rsidRPr="00952B62">
        <w:rPr>
          <w:rFonts w:ascii="Fira Sans" w:hAnsi="Fira Sans"/>
          <w:sz w:val="19"/>
          <w:szCs w:val="19"/>
        </w:rPr>
        <w:t xml:space="preserve">na podstawie </w:t>
      </w:r>
      <w:r>
        <w:rPr>
          <w:rFonts w:ascii="Fira Sans" w:hAnsi="Fira Sans"/>
          <w:sz w:val="19"/>
          <w:szCs w:val="19"/>
        </w:rPr>
        <w:t>zgody (</w:t>
      </w:r>
      <w:r w:rsidRPr="00FE161C">
        <w:rPr>
          <w:rFonts w:ascii="Fira Sans" w:hAnsi="Fira Sans"/>
          <w:sz w:val="19"/>
          <w:szCs w:val="19"/>
        </w:rPr>
        <w:t xml:space="preserve">art. 6 ust 1 lit </w:t>
      </w:r>
      <w:r>
        <w:rPr>
          <w:rFonts w:ascii="Fira Sans" w:hAnsi="Fira Sans"/>
          <w:sz w:val="19"/>
          <w:szCs w:val="19"/>
        </w:rPr>
        <w:t>a</w:t>
      </w:r>
      <w:r w:rsidRPr="00FE161C">
        <w:rPr>
          <w:rFonts w:ascii="Fira Sans" w:hAnsi="Fira Sans"/>
          <w:sz w:val="19"/>
          <w:szCs w:val="19"/>
        </w:rPr>
        <w:t>) RODO</w:t>
      </w:r>
      <w:r>
        <w:rPr>
          <w:rFonts w:ascii="Fira Sans" w:hAnsi="Fira Sans"/>
          <w:sz w:val="19"/>
          <w:szCs w:val="19"/>
        </w:rPr>
        <w:t xml:space="preserve">) oraz </w:t>
      </w:r>
      <w:r w:rsidR="00A050C4" w:rsidRPr="00FE161C">
        <w:rPr>
          <w:rFonts w:ascii="Fira Sans" w:hAnsi="Fira Sans"/>
          <w:sz w:val="19"/>
          <w:szCs w:val="19"/>
        </w:rPr>
        <w:t xml:space="preserve">art. 6 ust 1 lit </w:t>
      </w:r>
      <w:r w:rsidR="00A050C4">
        <w:rPr>
          <w:rFonts w:ascii="Fira Sans" w:hAnsi="Fira Sans"/>
          <w:sz w:val="19"/>
          <w:szCs w:val="19"/>
        </w:rPr>
        <w:t>e</w:t>
      </w:r>
      <w:r w:rsidR="00A050C4" w:rsidRPr="00FE161C">
        <w:rPr>
          <w:rFonts w:ascii="Fira Sans" w:hAnsi="Fira Sans"/>
          <w:sz w:val="19"/>
          <w:szCs w:val="19"/>
        </w:rPr>
        <w:t>) RODO</w:t>
      </w:r>
      <w:r w:rsidR="00A050C4">
        <w:rPr>
          <w:rFonts w:ascii="Fira Sans" w:hAnsi="Fira Sans"/>
          <w:sz w:val="19"/>
          <w:szCs w:val="19"/>
        </w:rPr>
        <w:t>,</w:t>
      </w:r>
      <w:r w:rsidR="00A050C4" w:rsidRPr="00196440">
        <w:rPr>
          <w:rFonts w:ascii="Fira Sans" w:hAnsi="Fira Sans" w:cs="Segoe UI"/>
          <w:color w:val="121416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 xml:space="preserve">jeśli </w:t>
      </w:r>
      <w:r w:rsidRPr="00896F59">
        <w:rPr>
          <w:rFonts w:ascii="Fira Sans" w:hAnsi="Fira Sans" w:cs="Segoe UI"/>
          <w:color w:val="121416"/>
          <w:sz w:val="19"/>
          <w:szCs w:val="19"/>
        </w:rPr>
        <w:t>przetwarzanie jest niezbędne do wykonania zadania realizowanego w interesie publicznym lub w</w:t>
      </w:r>
      <w:r>
        <w:rPr>
          <w:rFonts w:ascii="Fira Sans" w:hAnsi="Fira Sans" w:cs="Segoe UI"/>
          <w:color w:val="121416"/>
          <w:sz w:val="19"/>
          <w:szCs w:val="19"/>
        </w:rPr>
        <w:t> </w:t>
      </w:r>
      <w:r w:rsidRPr="00896F59">
        <w:rPr>
          <w:rFonts w:ascii="Fira Sans" w:hAnsi="Fira Sans" w:cs="Segoe UI"/>
          <w:color w:val="121416"/>
          <w:sz w:val="19"/>
          <w:szCs w:val="19"/>
        </w:rPr>
        <w:t xml:space="preserve">ramach sprawowania władzy publicznej powierzonej </w:t>
      </w:r>
      <w:r>
        <w:rPr>
          <w:rFonts w:ascii="Fira Sans" w:hAnsi="Fira Sans" w:cs="Segoe UI"/>
          <w:color w:val="121416"/>
          <w:sz w:val="19"/>
          <w:szCs w:val="19"/>
        </w:rPr>
        <w:t>A</w:t>
      </w:r>
      <w:r w:rsidRPr="00896F59">
        <w:rPr>
          <w:rFonts w:ascii="Fira Sans" w:hAnsi="Fira Sans" w:cs="Segoe UI"/>
          <w:color w:val="121416"/>
          <w:sz w:val="19"/>
          <w:szCs w:val="19"/>
        </w:rPr>
        <w:t>dministratorowi</w:t>
      </w:r>
      <w:r>
        <w:rPr>
          <w:rFonts w:ascii="Open Sans" w:hAnsi="Open Sans" w:cs="Segoe UI"/>
          <w:color w:val="121416"/>
          <w:sz w:val="21"/>
          <w:szCs w:val="21"/>
        </w:rPr>
        <w:t xml:space="preserve"> </w:t>
      </w:r>
      <w:r w:rsidRPr="00196440">
        <w:rPr>
          <w:rFonts w:ascii="Fira Sans" w:hAnsi="Fira Sans" w:cs="Segoe UI"/>
          <w:color w:val="121416"/>
          <w:sz w:val="19"/>
          <w:szCs w:val="19"/>
        </w:rPr>
        <w:t>w  związku z realizacją celu określonego w art. 25 ustawy z dnia 29 czerwca 1</w:t>
      </w:r>
      <w:r w:rsidR="00D61D9E">
        <w:rPr>
          <w:rFonts w:ascii="Fira Sans" w:hAnsi="Fira Sans" w:cs="Segoe UI"/>
          <w:color w:val="121416"/>
          <w:sz w:val="19"/>
          <w:szCs w:val="19"/>
        </w:rPr>
        <w:t>995 r. o  statystyce publicznej.</w:t>
      </w:r>
    </w:p>
    <w:p w:rsidR="00196440" w:rsidRPr="007E4F92" w:rsidRDefault="00196440" w:rsidP="00196440">
      <w:pPr>
        <w:numPr>
          <w:ilvl w:val="0"/>
          <w:numId w:val="3"/>
        </w:numPr>
        <w:spacing w:after="120" w:line="240" w:lineRule="exact"/>
        <w:contextualSpacing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Dowolność/ Obowiązek podania danych osobowych:</w:t>
      </w:r>
      <w:r>
        <w:rPr>
          <w:rFonts w:ascii="Fira Sans" w:hAnsi="Fira Sans"/>
          <w:sz w:val="19"/>
          <w:szCs w:val="19"/>
        </w:rPr>
        <w:t xml:space="preserve"> podanie przez Panią/ Pana danych jest wymogiem prawnym lub w szczególnych przypadkach jest dobrowolne, wówczas wymaga Pani/Pana zgody. </w:t>
      </w:r>
      <w:r w:rsidR="00B223B3">
        <w:rPr>
          <w:rFonts w:ascii="Fira Sans" w:hAnsi="Fira Sans"/>
          <w:sz w:val="19"/>
          <w:szCs w:val="19"/>
        </w:rPr>
        <w:t>W takim przypadku o</w:t>
      </w:r>
      <w:r>
        <w:rPr>
          <w:rFonts w:ascii="Fira Sans" w:hAnsi="Fira Sans"/>
          <w:sz w:val="19"/>
          <w:szCs w:val="19"/>
        </w:rPr>
        <w:t>dmowa podania danych uniemożliwi Pani/Panu wzięcie udziału w wydarzeniu.</w:t>
      </w:r>
    </w:p>
    <w:p w:rsidR="00196440" w:rsidRPr="007E4F92" w:rsidRDefault="00196440" w:rsidP="00196440">
      <w:pPr>
        <w:numPr>
          <w:ilvl w:val="0"/>
          <w:numId w:val="4"/>
        </w:numPr>
        <w:spacing w:after="120" w:line="240" w:lineRule="exact"/>
        <w:contextualSpacing/>
        <w:jc w:val="both"/>
        <w:rPr>
          <w:rFonts w:ascii="Fira Sans" w:hAnsi="Fira Sans"/>
          <w:sz w:val="19"/>
          <w:szCs w:val="19"/>
        </w:rPr>
      </w:pPr>
      <w:r w:rsidRPr="007E4F92">
        <w:rPr>
          <w:rFonts w:ascii="Fira Sans" w:hAnsi="Fira Sans"/>
          <w:b/>
          <w:sz w:val="19"/>
          <w:szCs w:val="19"/>
        </w:rPr>
        <w:t>Odbiorcy danych osobowych:</w:t>
      </w:r>
      <w:r w:rsidRPr="007E4F92">
        <w:rPr>
          <w:rFonts w:ascii="Fira Sans" w:hAnsi="Fira Sans"/>
          <w:sz w:val="19"/>
          <w:szCs w:val="19"/>
        </w:rPr>
        <w:t xml:space="preserve"> Pani/Pana dane osobowe </w:t>
      </w:r>
      <w:r>
        <w:rPr>
          <w:rFonts w:ascii="Fira Sans" w:hAnsi="Fira Sans"/>
          <w:sz w:val="19"/>
          <w:szCs w:val="19"/>
        </w:rPr>
        <w:t>nie będą udostępniane innym odbiorcom</w:t>
      </w:r>
      <w:r w:rsidRPr="007E4F92">
        <w:rPr>
          <w:rFonts w:ascii="Fira Sans" w:hAnsi="Fira Sans"/>
          <w:sz w:val="19"/>
          <w:szCs w:val="19"/>
        </w:rPr>
        <w:t>.</w:t>
      </w:r>
    </w:p>
    <w:p w:rsidR="00196440" w:rsidRPr="007E4F92" w:rsidRDefault="00196440" w:rsidP="00196440">
      <w:pPr>
        <w:numPr>
          <w:ilvl w:val="0"/>
          <w:numId w:val="5"/>
        </w:numPr>
        <w:spacing w:after="0" w:line="240" w:lineRule="exact"/>
        <w:contextualSpacing/>
        <w:jc w:val="both"/>
        <w:rPr>
          <w:rFonts w:ascii="Fira Sans" w:hAnsi="Fira Sans"/>
          <w:sz w:val="19"/>
          <w:szCs w:val="19"/>
        </w:rPr>
      </w:pPr>
      <w:r w:rsidRPr="007E4F92">
        <w:rPr>
          <w:rFonts w:ascii="Fira Sans" w:hAnsi="Fira Sans"/>
          <w:b/>
          <w:sz w:val="19"/>
          <w:szCs w:val="19"/>
        </w:rPr>
        <w:t>Okres przechowywania danych osobowych:</w:t>
      </w:r>
      <w:r w:rsidRPr="007E4F92">
        <w:rPr>
          <w:rFonts w:ascii="Fira Sans" w:hAnsi="Fira Sans"/>
          <w:sz w:val="19"/>
          <w:szCs w:val="19"/>
        </w:rPr>
        <w:t xml:space="preserve"> Pani/Pana dane osobowe będą przetwarzane przez okres niezbędny do </w:t>
      </w:r>
      <w:r>
        <w:rPr>
          <w:rFonts w:ascii="Fira Sans" w:hAnsi="Fira Sans"/>
          <w:sz w:val="19"/>
          <w:szCs w:val="19"/>
        </w:rPr>
        <w:t xml:space="preserve">realizacji celów oraz przez  </w:t>
      </w:r>
      <w:r w:rsidRPr="00A1799E">
        <w:rPr>
          <w:rFonts w:ascii="Fira Sans" w:hAnsi="Fira Sans"/>
          <w:sz w:val="19"/>
          <w:szCs w:val="19"/>
        </w:rPr>
        <w:t>okresy wynikające z przepisów kancelaryjno-archiwalnych i</w:t>
      </w:r>
      <w:r>
        <w:rPr>
          <w:rFonts w:ascii="Fira Sans" w:hAnsi="Fira Sans"/>
          <w:sz w:val="19"/>
          <w:szCs w:val="19"/>
        </w:rPr>
        <w:t> </w:t>
      </w:r>
      <w:r w:rsidRPr="00A1799E">
        <w:rPr>
          <w:rFonts w:ascii="Fira Sans" w:hAnsi="Fira Sans"/>
          <w:sz w:val="19"/>
          <w:szCs w:val="19"/>
        </w:rPr>
        <w:t>Jednolitego Rzeczowego Wykazu Akt dla urzędów statystycznych</w:t>
      </w:r>
      <w:r>
        <w:rPr>
          <w:rFonts w:ascii="Fira Sans" w:hAnsi="Fira Sans"/>
          <w:sz w:val="19"/>
          <w:szCs w:val="19"/>
        </w:rPr>
        <w:t xml:space="preserve"> lub do momentu cofnięcia zgody dla danych przekazanych na jej podstawie.</w:t>
      </w:r>
    </w:p>
    <w:p w:rsidR="00196440" w:rsidRPr="00A1799E" w:rsidRDefault="00196440" w:rsidP="00196440">
      <w:pPr>
        <w:pStyle w:val="Akapitzlist"/>
        <w:numPr>
          <w:ilvl w:val="0"/>
          <w:numId w:val="6"/>
        </w:numPr>
        <w:spacing w:after="120" w:line="240" w:lineRule="exact"/>
        <w:jc w:val="both"/>
        <w:rPr>
          <w:rFonts w:ascii="Fira Sans" w:hAnsi="Fira Sans"/>
          <w:b/>
          <w:vanish/>
          <w:sz w:val="19"/>
          <w:szCs w:val="19"/>
        </w:rPr>
      </w:pPr>
    </w:p>
    <w:p w:rsidR="00196440" w:rsidRDefault="00196440" w:rsidP="00196440">
      <w:pPr>
        <w:numPr>
          <w:ilvl w:val="0"/>
          <w:numId w:val="6"/>
        </w:numPr>
        <w:spacing w:after="120" w:line="240" w:lineRule="exact"/>
        <w:contextualSpacing/>
        <w:jc w:val="both"/>
        <w:rPr>
          <w:rFonts w:ascii="Fira Sans" w:hAnsi="Fira Sans"/>
          <w:sz w:val="19"/>
          <w:szCs w:val="19"/>
        </w:rPr>
      </w:pPr>
      <w:r w:rsidRPr="007E4F92">
        <w:rPr>
          <w:rFonts w:ascii="Fira Sans" w:hAnsi="Fira Sans"/>
          <w:b/>
          <w:sz w:val="19"/>
          <w:szCs w:val="19"/>
        </w:rPr>
        <w:t>Prawa osoby, której dane dotyczą</w:t>
      </w:r>
      <w:r w:rsidRPr="007E4F92">
        <w:rPr>
          <w:rFonts w:ascii="Fira Sans" w:hAnsi="Fira Sans"/>
          <w:sz w:val="19"/>
          <w:szCs w:val="19"/>
        </w:rPr>
        <w:t xml:space="preserve">: </w:t>
      </w:r>
      <w:r w:rsidR="00192C57" w:rsidRPr="00192C57">
        <w:rPr>
          <w:rFonts w:ascii="Fira Sans" w:hAnsi="Fira Sans"/>
          <w:sz w:val="19"/>
          <w:szCs w:val="19"/>
        </w:rPr>
        <w:t>Na podstawie i z zastrzeżeniem ograniczeń wynikających z art. 15-22 RODO, p</w:t>
      </w:r>
      <w:r w:rsidRPr="00192C57">
        <w:rPr>
          <w:rFonts w:ascii="Fira Sans" w:hAnsi="Fira Sans"/>
          <w:sz w:val="19"/>
          <w:szCs w:val="19"/>
        </w:rPr>
        <w:t xml:space="preserve">rzysługuje </w:t>
      </w:r>
      <w:r w:rsidRPr="007E4F92">
        <w:rPr>
          <w:rFonts w:ascii="Fira Sans" w:hAnsi="Fira Sans"/>
          <w:sz w:val="19"/>
          <w:szCs w:val="19"/>
        </w:rPr>
        <w:t>Pani/Panu prawo do:</w:t>
      </w:r>
    </w:p>
    <w:p w:rsidR="00196440" w:rsidRPr="007E4F92" w:rsidRDefault="00196440" w:rsidP="00196440">
      <w:pPr>
        <w:numPr>
          <w:ilvl w:val="0"/>
          <w:numId w:val="9"/>
        </w:numPr>
        <w:spacing w:after="120" w:line="240" w:lineRule="exact"/>
        <w:contextualSpacing/>
        <w:jc w:val="both"/>
        <w:rPr>
          <w:rFonts w:ascii="Fira Sans" w:hAnsi="Fira Sans"/>
          <w:sz w:val="19"/>
          <w:szCs w:val="19"/>
        </w:rPr>
      </w:pPr>
      <w:r w:rsidRPr="007E4F92">
        <w:rPr>
          <w:rFonts w:ascii="Fira Sans" w:hAnsi="Fira Sans"/>
          <w:sz w:val="19"/>
          <w:szCs w:val="19"/>
        </w:rPr>
        <w:t>dostępu do danych osobowych, w tym prawo do uzyskania ich kopii;</w:t>
      </w:r>
    </w:p>
    <w:p w:rsidR="00196440" w:rsidRPr="007E4F92" w:rsidRDefault="00196440" w:rsidP="00196440">
      <w:pPr>
        <w:numPr>
          <w:ilvl w:val="0"/>
          <w:numId w:val="9"/>
        </w:numPr>
        <w:spacing w:after="120" w:line="240" w:lineRule="exact"/>
        <w:contextualSpacing/>
        <w:jc w:val="both"/>
        <w:rPr>
          <w:rFonts w:ascii="Fira Sans" w:hAnsi="Fira Sans"/>
          <w:sz w:val="19"/>
          <w:szCs w:val="19"/>
        </w:rPr>
      </w:pPr>
      <w:r w:rsidRPr="007E4F92">
        <w:rPr>
          <w:rFonts w:ascii="Fira Sans" w:hAnsi="Fira Sans"/>
          <w:sz w:val="19"/>
          <w:szCs w:val="19"/>
        </w:rPr>
        <w:t>żądania sprostowania (poprawiania) danych osobowych</w:t>
      </w:r>
      <w:r w:rsidRPr="0052797C">
        <w:rPr>
          <w:rFonts w:ascii="Fira Sans" w:hAnsi="Fira Sans"/>
          <w:color w:val="000000" w:themeColor="text1"/>
          <w:sz w:val="19"/>
          <w:szCs w:val="19"/>
        </w:rPr>
        <w:t xml:space="preserve"> - </w:t>
      </w:r>
      <w:r w:rsidRPr="0052797C">
        <w:rPr>
          <w:rFonts w:ascii="Fira Sans" w:hAnsi="Fira Sans"/>
          <w:sz w:val="19"/>
          <w:szCs w:val="19"/>
        </w:rPr>
        <w:t>w przypadku gdy dane są nieprawidłowe lub niekompletne</w:t>
      </w:r>
      <w:r w:rsidRPr="007E4F92">
        <w:rPr>
          <w:rFonts w:ascii="Fira Sans" w:hAnsi="Fira Sans"/>
          <w:sz w:val="19"/>
          <w:szCs w:val="19"/>
        </w:rPr>
        <w:t>; </w:t>
      </w:r>
    </w:p>
    <w:p w:rsidR="00196440" w:rsidRPr="007E4F92" w:rsidRDefault="00196440" w:rsidP="00196440">
      <w:pPr>
        <w:numPr>
          <w:ilvl w:val="0"/>
          <w:numId w:val="9"/>
        </w:numPr>
        <w:spacing w:after="120" w:line="240" w:lineRule="exact"/>
        <w:contextualSpacing/>
        <w:jc w:val="both"/>
        <w:rPr>
          <w:rFonts w:ascii="Fira Sans" w:hAnsi="Fira Sans"/>
          <w:sz w:val="19"/>
          <w:szCs w:val="19"/>
        </w:rPr>
      </w:pPr>
      <w:r w:rsidRPr="007E4F92">
        <w:rPr>
          <w:rFonts w:ascii="Fira Sans" w:hAnsi="Fira Sans"/>
          <w:sz w:val="19"/>
          <w:szCs w:val="19"/>
        </w:rPr>
        <w:t>żądania usunięcia danych osobowych, jeżeli nie zostaną usunięte przez Administratora</w:t>
      </w:r>
      <w:r>
        <w:rPr>
          <w:rFonts w:ascii="Fira Sans" w:hAnsi="Fira Sans"/>
          <w:sz w:val="19"/>
          <w:szCs w:val="19"/>
        </w:rPr>
        <w:t xml:space="preserve"> </w:t>
      </w:r>
      <w:r w:rsidRPr="007E4F92">
        <w:rPr>
          <w:rFonts w:ascii="Fira Sans" w:hAnsi="Fira Sans"/>
          <w:sz w:val="19"/>
          <w:szCs w:val="19"/>
        </w:rPr>
        <w:t>w  terminie</w:t>
      </w:r>
      <w:r>
        <w:rPr>
          <w:rFonts w:ascii="Fira Sans" w:hAnsi="Fira Sans"/>
          <w:sz w:val="19"/>
          <w:szCs w:val="19"/>
        </w:rPr>
        <w:t xml:space="preserve"> określonym w pkt VII</w:t>
      </w:r>
      <w:r w:rsidRPr="007E4F92">
        <w:rPr>
          <w:rFonts w:ascii="Fira Sans" w:hAnsi="Fira Sans"/>
          <w:sz w:val="19"/>
          <w:szCs w:val="19"/>
        </w:rPr>
        <w:t>;</w:t>
      </w:r>
    </w:p>
    <w:p w:rsidR="00196440" w:rsidRPr="007E4F92" w:rsidRDefault="00196440" w:rsidP="00196440">
      <w:pPr>
        <w:numPr>
          <w:ilvl w:val="0"/>
          <w:numId w:val="9"/>
        </w:numPr>
        <w:spacing w:after="120" w:line="240" w:lineRule="exact"/>
        <w:contextualSpacing/>
        <w:jc w:val="both"/>
        <w:rPr>
          <w:rFonts w:ascii="Fira Sans" w:hAnsi="Fira Sans"/>
          <w:sz w:val="19"/>
          <w:szCs w:val="19"/>
        </w:rPr>
      </w:pPr>
      <w:r w:rsidRPr="007E4F92">
        <w:rPr>
          <w:rFonts w:ascii="Fira Sans" w:hAnsi="Fira Sans"/>
          <w:sz w:val="19"/>
          <w:szCs w:val="19"/>
        </w:rPr>
        <w:t>żądania ograniczenia przetwarzania danych osobowych;</w:t>
      </w:r>
    </w:p>
    <w:p w:rsidR="00196440" w:rsidRPr="007E4F92" w:rsidRDefault="00196440" w:rsidP="00196440">
      <w:pPr>
        <w:numPr>
          <w:ilvl w:val="0"/>
          <w:numId w:val="9"/>
        </w:numPr>
        <w:spacing w:after="120" w:line="240" w:lineRule="exact"/>
        <w:contextualSpacing/>
        <w:jc w:val="both"/>
        <w:rPr>
          <w:rFonts w:ascii="Fira Sans" w:hAnsi="Fira Sans"/>
          <w:sz w:val="19"/>
          <w:szCs w:val="19"/>
        </w:rPr>
      </w:pPr>
      <w:r w:rsidRPr="007E4F92">
        <w:rPr>
          <w:rFonts w:ascii="Fira Sans" w:hAnsi="Fira Sans"/>
          <w:sz w:val="19"/>
          <w:szCs w:val="19"/>
        </w:rPr>
        <w:t>sprzeciwu wobec przetwarzania danych osobowych</w:t>
      </w:r>
      <w:r>
        <w:rPr>
          <w:rFonts w:ascii="Fira Sans" w:hAnsi="Fira Sans"/>
          <w:sz w:val="19"/>
          <w:szCs w:val="19"/>
        </w:rPr>
        <w:t xml:space="preserve"> lub </w:t>
      </w:r>
      <w:r w:rsidRPr="0052797C">
        <w:rPr>
          <w:rFonts w:ascii="Fira Sans" w:hAnsi="Fira Sans"/>
          <w:color w:val="000000" w:themeColor="text1"/>
          <w:sz w:val="19"/>
          <w:szCs w:val="19"/>
        </w:rPr>
        <w:t>cofnięcia zgody na ich przetwarzanie w dowolnym momencie be</w:t>
      </w:r>
      <w:r>
        <w:rPr>
          <w:rFonts w:ascii="Fira Sans" w:hAnsi="Fira Sans"/>
          <w:color w:val="000000" w:themeColor="text1"/>
          <w:sz w:val="19"/>
          <w:szCs w:val="19"/>
        </w:rPr>
        <w:t>z wpływu na zgodność z </w:t>
      </w:r>
      <w:r w:rsidRPr="0052797C">
        <w:rPr>
          <w:rFonts w:ascii="Fira Sans" w:hAnsi="Fira Sans"/>
          <w:color w:val="000000" w:themeColor="text1"/>
          <w:sz w:val="19"/>
          <w:szCs w:val="19"/>
        </w:rPr>
        <w:t>prawem przetwarzania, którego dokonano na podstawie zgody wyrażonej przed jej cofnięciem</w:t>
      </w:r>
      <w:r w:rsidRPr="007E4F92">
        <w:rPr>
          <w:rFonts w:ascii="Fira Sans" w:hAnsi="Fira Sans"/>
          <w:sz w:val="19"/>
          <w:szCs w:val="19"/>
        </w:rPr>
        <w:t>;</w:t>
      </w:r>
    </w:p>
    <w:p w:rsidR="00196440" w:rsidRPr="00EA26F0" w:rsidRDefault="00196440" w:rsidP="00883E7D">
      <w:pPr>
        <w:numPr>
          <w:ilvl w:val="0"/>
          <w:numId w:val="9"/>
        </w:numPr>
        <w:spacing w:after="0" w:line="240" w:lineRule="exact"/>
        <w:contextualSpacing/>
        <w:jc w:val="both"/>
        <w:rPr>
          <w:rFonts w:ascii="Fira Sans" w:hAnsi="Fira Sans"/>
          <w:sz w:val="19"/>
          <w:szCs w:val="19"/>
        </w:rPr>
      </w:pPr>
      <w:r w:rsidRPr="00EA26F0">
        <w:rPr>
          <w:rFonts w:ascii="Fira Sans" w:hAnsi="Fira Sans"/>
          <w:sz w:val="19"/>
          <w:szCs w:val="19"/>
        </w:rPr>
        <w:t xml:space="preserve">wniesienia skargi do Prezesa Urzędu Ochrony Danych Osobowych (na adres Urzędu Ochrony Danych Osobowych, </w:t>
      </w:r>
      <w:r w:rsidR="00883E7D" w:rsidRPr="00883E7D">
        <w:rPr>
          <w:rFonts w:ascii="Fira Sans" w:hAnsi="Fira Sans"/>
          <w:sz w:val="19"/>
          <w:szCs w:val="19"/>
        </w:rPr>
        <w:t>ul. Stanisława Moniuszki 1A, 00-014 Warszawa</w:t>
      </w:r>
      <w:bookmarkStart w:id="0" w:name="_GoBack"/>
      <w:bookmarkEnd w:id="0"/>
      <w:r w:rsidRPr="00EA26F0">
        <w:rPr>
          <w:rFonts w:ascii="Fira Sans" w:hAnsi="Fira Sans"/>
          <w:sz w:val="19"/>
          <w:szCs w:val="19"/>
        </w:rPr>
        <w:t xml:space="preserve">), jeżeli Pani/Pana zdaniem przetwarzanie Pani/Pana danych osobowych </w:t>
      </w:r>
      <w:r>
        <w:rPr>
          <w:rFonts w:ascii="Fira Sans" w:hAnsi="Fira Sans"/>
          <w:sz w:val="19"/>
          <w:szCs w:val="19"/>
        </w:rPr>
        <w:t>odbywa się z naruszeniem obowiązujących przepisów</w:t>
      </w:r>
      <w:r w:rsidRPr="00EA26F0">
        <w:rPr>
          <w:rFonts w:ascii="Fira Sans" w:hAnsi="Fira Sans"/>
          <w:sz w:val="19"/>
          <w:szCs w:val="19"/>
        </w:rPr>
        <w:t>.</w:t>
      </w:r>
    </w:p>
    <w:p w:rsidR="00196440" w:rsidRPr="00EA26F0" w:rsidRDefault="00196440" w:rsidP="00196440">
      <w:pPr>
        <w:pStyle w:val="Akapitzlist"/>
        <w:numPr>
          <w:ilvl w:val="0"/>
          <w:numId w:val="6"/>
        </w:numPr>
        <w:rPr>
          <w:rFonts w:ascii="Fira Sans" w:hAnsi="Fira Sans"/>
          <w:sz w:val="19"/>
          <w:szCs w:val="19"/>
        </w:rPr>
      </w:pPr>
      <w:r w:rsidRPr="00A050C4">
        <w:rPr>
          <w:rFonts w:ascii="Fira Sans" w:hAnsi="Fira Sans"/>
          <w:b/>
          <w:sz w:val="19"/>
          <w:szCs w:val="19"/>
        </w:rPr>
        <w:t>Zautomatyzowane podejmowanie decyzji, w tym profilowanie:</w:t>
      </w:r>
      <w:r w:rsidRPr="00EA26F0">
        <w:rPr>
          <w:rFonts w:ascii="Fira Sans" w:hAnsi="Fira Sans"/>
          <w:sz w:val="19"/>
          <w:szCs w:val="19"/>
        </w:rPr>
        <w:t xml:space="preserve"> Pani/Pana dane osobowe nie będą podlegały zautomatyzowanemu podejmowaniu decyzji, w tym profilowaniu</w:t>
      </w:r>
      <w:r>
        <w:rPr>
          <w:rStyle w:val="Odwoanieprzypisudolnego"/>
          <w:rFonts w:ascii="Fira Sans" w:hAnsi="Fira Sans"/>
          <w:sz w:val="19"/>
          <w:szCs w:val="19"/>
        </w:rPr>
        <w:footnoteReference w:id="3"/>
      </w:r>
      <w:r w:rsidRPr="00EA26F0">
        <w:rPr>
          <w:rFonts w:ascii="Fira Sans" w:hAnsi="Fira Sans"/>
          <w:sz w:val="19"/>
          <w:szCs w:val="19"/>
        </w:rPr>
        <w:t>.</w:t>
      </w:r>
    </w:p>
    <w:p w:rsidR="00196440" w:rsidRPr="00EA26F0" w:rsidRDefault="00196440" w:rsidP="00196440">
      <w:pPr>
        <w:pStyle w:val="Akapitzlist"/>
        <w:numPr>
          <w:ilvl w:val="0"/>
          <w:numId w:val="6"/>
        </w:numPr>
        <w:rPr>
          <w:rFonts w:ascii="Fira Sans" w:hAnsi="Fira Sans"/>
          <w:sz w:val="19"/>
          <w:szCs w:val="19"/>
        </w:rPr>
      </w:pPr>
      <w:r w:rsidRPr="00A050C4">
        <w:rPr>
          <w:rFonts w:ascii="Fira Sans" w:hAnsi="Fira Sans"/>
          <w:b/>
          <w:sz w:val="19"/>
          <w:szCs w:val="19"/>
        </w:rPr>
        <w:t>Przekazywanie danych osobowych do podmiotów spoza Europejskiego Obszaru Gospodarczego („EOG”) lub organizacji międzynarodowych:</w:t>
      </w:r>
      <w:r w:rsidRPr="00EA26F0">
        <w:rPr>
          <w:rFonts w:ascii="Fira Sans" w:hAnsi="Fira Sans"/>
          <w:sz w:val="19"/>
          <w:szCs w:val="19"/>
        </w:rPr>
        <w:t xml:space="preserve"> Pani/Pana dane osobowe nie będą udostępniane podmiotom mającym siedzibę poza EOG oraz organizacjom międzynarodowym.</w:t>
      </w:r>
    </w:p>
    <w:p w:rsidR="00196440" w:rsidRPr="00EA26F0" w:rsidRDefault="00196440" w:rsidP="00196440">
      <w:pPr>
        <w:pStyle w:val="Akapitzlist"/>
        <w:numPr>
          <w:ilvl w:val="0"/>
          <w:numId w:val="8"/>
        </w:numPr>
        <w:spacing w:after="120" w:line="240" w:lineRule="exact"/>
        <w:jc w:val="both"/>
        <w:rPr>
          <w:rFonts w:ascii="Fira Sans" w:hAnsi="Fira Sans"/>
          <w:b/>
          <w:vanish/>
          <w:sz w:val="19"/>
          <w:szCs w:val="19"/>
        </w:rPr>
      </w:pPr>
    </w:p>
    <w:p w:rsidR="00196440" w:rsidRPr="00EA26F0" w:rsidRDefault="00196440" w:rsidP="00196440">
      <w:pPr>
        <w:pStyle w:val="Akapitzlist"/>
        <w:numPr>
          <w:ilvl w:val="0"/>
          <w:numId w:val="8"/>
        </w:numPr>
        <w:spacing w:after="120" w:line="240" w:lineRule="exact"/>
        <w:jc w:val="both"/>
        <w:rPr>
          <w:rFonts w:ascii="Fira Sans" w:hAnsi="Fira Sans"/>
          <w:b/>
          <w:vanish/>
          <w:sz w:val="19"/>
          <w:szCs w:val="19"/>
        </w:rPr>
      </w:pPr>
    </w:p>
    <w:p w:rsidR="00196440" w:rsidRPr="00EA26F0" w:rsidRDefault="00196440" w:rsidP="00196440">
      <w:pPr>
        <w:pStyle w:val="Akapitzlist"/>
        <w:numPr>
          <w:ilvl w:val="0"/>
          <w:numId w:val="8"/>
        </w:numPr>
        <w:spacing w:after="120" w:line="240" w:lineRule="exact"/>
        <w:jc w:val="both"/>
        <w:rPr>
          <w:rFonts w:ascii="Fira Sans" w:hAnsi="Fira Sans"/>
          <w:b/>
          <w:vanish/>
          <w:sz w:val="19"/>
          <w:szCs w:val="19"/>
        </w:rPr>
      </w:pPr>
    </w:p>
    <w:p w:rsidR="00196440" w:rsidRPr="00EA26F0" w:rsidRDefault="00196440" w:rsidP="00196440">
      <w:pPr>
        <w:pStyle w:val="Akapitzlist"/>
        <w:numPr>
          <w:ilvl w:val="0"/>
          <w:numId w:val="8"/>
        </w:numPr>
        <w:spacing w:after="120" w:line="240" w:lineRule="exact"/>
        <w:jc w:val="both"/>
        <w:rPr>
          <w:rFonts w:ascii="Fira Sans" w:hAnsi="Fira Sans"/>
          <w:b/>
          <w:vanish/>
          <w:sz w:val="19"/>
          <w:szCs w:val="19"/>
        </w:rPr>
      </w:pPr>
    </w:p>
    <w:p w:rsidR="00196440" w:rsidRPr="00EA26F0" w:rsidRDefault="00196440" w:rsidP="00196440">
      <w:pPr>
        <w:pStyle w:val="Akapitzlist"/>
        <w:numPr>
          <w:ilvl w:val="0"/>
          <w:numId w:val="8"/>
        </w:numPr>
        <w:spacing w:after="120" w:line="240" w:lineRule="exact"/>
        <w:jc w:val="both"/>
        <w:rPr>
          <w:rFonts w:ascii="Fira Sans" w:hAnsi="Fira Sans"/>
          <w:b/>
          <w:vanish/>
          <w:sz w:val="19"/>
          <w:szCs w:val="19"/>
        </w:rPr>
      </w:pPr>
    </w:p>
    <w:p w:rsidR="00196440" w:rsidRPr="00EA26F0" w:rsidRDefault="00196440" w:rsidP="00196440">
      <w:pPr>
        <w:pStyle w:val="Akapitzlist"/>
        <w:numPr>
          <w:ilvl w:val="0"/>
          <w:numId w:val="8"/>
        </w:numPr>
        <w:spacing w:after="120" w:line="240" w:lineRule="exact"/>
        <w:jc w:val="both"/>
        <w:rPr>
          <w:rFonts w:ascii="Fira Sans" w:hAnsi="Fira Sans"/>
          <w:b/>
          <w:vanish/>
          <w:sz w:val="19"/>
          <w:szCs w:val="19"/>
        </w:rPr>
      </w:pPr>
    </w:p>
    <w:p w:rsidR="00196440" w:rsidRPr="00EA26F0" w:rsidRDefault="00196440" w:rsidP="00196440">
      <w:pPr>
        <w:pStyle w:val="Akapitzlist"/>
        <w:numPr>
          <w:ilvl w:val="0"/>
          <w:numId w:val="8"/>
        </w:numPr>
        <w:spacing w:after="120" w:line="240" w:lineRule="exact"/>
        <w:jc w:val="both"/>
        <w:rPr>
          <w:rFonts w:ascii="Fira Sans" w:hAnsi="Fira Sans"/>
          <w:b/>
          <w:vanish/>
          <w:sz w:val="19"/>
          <w:szCs w:val="19"/>
        </w:rPr>
      </w:pPr>
    </w:p>
    <w:p w:rsidR="00196440" w:rsidRPr="00EA26F0" w:rsidRDefault="00196440" w:rsidP="00196440">
      <w:pPr>
        <w:pStyle w:val="Akapitzlist"/>
        <w:numPr>
          <w:ilvl w:val="0"/>
          <w:numId w:val="8"/>
        </w:numPr>
        <w:spacing w:after="120" w:line="240" w:lineRule="exact"/>
        <w:jc w:val="both"/>
        <w:rPr>
          <w:rFonts w:ascii="Fira Sans" w:hAnsi="Fira Sans"/>
          <w:b/>
          <w:vanish/>
          <w:sz w:val="19"/>
          <w:szCs w:val="19"/>
        </w:rPr>
      </w:pPr>
    </w:p>
    <w:p w:rsidR="00196440" w:rsidRPr="00EA26F0" w:rsidRDefault="00196440" w:rsidP="00196440">
      <w:pPr>
        <w:pStyle w:val="Akapitzlist"/>
        <w:numPr>
          <w:ilvl w:val="0"/>
          <w:numId w:val="8"/>
        </w:numPr>
        <w:spacing w:after="120" w:line="240" w:lineRule="exact"/>
        <w:jc w:val="both"/>
        <w:rPr>
          <w:rFonts w:ascii="Fira Sans" w:hAnsi="Fira Sans"/>
          <w:b/>
          <w:vanish/>
          <w:sz w:val="19"/>
          <w:szCs w:val="19"/>
        </w:rPr>
      </w:pPr>
    </w:p>
    <w:p w:rsidR="00196440" w:rsidRDefault="00196440" w:rsidP="00196440"/>
    <w:p w:rsidR="002E35C9" w:rsidRDefault="002E35C9"/>
    <w:sectPr w:rsidR="002E3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C40" w:rsidRDefault="00C45C40" w:rsidP="00196440">
      <w:pPr>
        <w:spacing w:after="0" w:line="240" w:lineRule="auto"/>
      </w:pPr>
      <w:r>
        <w:separator/>
      </w:r>
    </w:p>
  </w:endnote>
  <w:endnote w:type="continuationSeparator" w:id="0">
    <w:p w:rsidR="00C45C40" w:rsidRDefault="00C45C40" w:rsidP="00196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C40" w:rsidRDefault="00C45C40" w:rsidP="00196440">
      <w:pPr>
        <w:spacing w:after="0" w:line="240" w:lineRule="auto"/>
      </w:pPr>
      <w:r>
        <w:separator/>
      </w:r>
    </w:p>
  </w:footnote>
  <w:footnote w:type="continuationSeparator" w:id="0">
    <w:p w:rsidR="00C45C40" w:rsidRDefault="00C45C40" w:rsidP="00196440">
      <w:pPr>
        <w:spacing w:after="0" w:line="240" w:lineRule="auto"/>
      </w:pPr>
      <w:r>
        <w:continuationSeparator/>
      </w:r>
    </w:p>
  </w:footnote>
  <w:footnote w:id="1">
    <w:p w:rsidR="00196440" w:rsidRPr="00C44B3B" w:rsidRDefault="00196440" w:rsidP="00196440">
      <w:pPr>
        <w:pStyle w:val="Tekstprzypisudolnego"/>
        <w:jc w:val="both"/>
        <w:rPr>
          <w:rFonts w:ascii="Fira Sans" w:hAnsi="Fira Sans"/>
          <w:sz w:val="16"/>
          <w:szCs w:val="16"/>
        </w:rPr>
      </w:pPr>
      <w:r w:rsidRPr="00C44B3B">
        <w:rPr>
          <w:rStyle w:val="Odwoanieprzypisudolnego"/>
          <w:rFonts w:ascii="Fira Sans" w:hAnsi="Fira Sans"/>
          <w:sz w:val="16"/>
          <w:szCs w:val="16"/>
        </w:rPr>
        <w:footnoteRef/>
      </w:r>
      <w:r w:rsidRPr="00C44B3B">
        <w:rPr>
          <w:rFonts w:ascii="Fira Sans" w:hAnsi="Fira Sans"/>
          <w:sz w:val="16"/>
          <w:szCs w:val="16"/>
        </w:rPr>
        <w:t xml:space="preserve"> Na podstawie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danych) (dalej: RODO)</w:t>
      </w:r>
    </w:p>
    <w:p w:rsidR="00196440" w:rsidRPr="00C44B3B" w:rsidRDefault="00196440" w:rsidP="00196440">
      <w:pPr>
        <w:pStyle w:val="Tekstprzypisudolnego"/>
        <w:jc w:val="both"/>
        <w:rPr>
          <w:rFonts w:ascii="Fira Sans" w:hAnsi="Fira Sans"/>
          <w:sz w:val="16"/>
          <w:szCs w:val="16"/>
        </w:rPr>
      </w:pPr>
    </w:p>
  </w:footnote>
  <w:footnote w:id="2">
    <w:p w:rsidR="00196440" w:rsidRDefault="00196440" w:rsidP="0019644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E3F3A">
        <w:rPr>
          <w:rFonts w:ascii="Fira Sans" w:hAnsi="Fira Sans"/>
          <w:sz w:val="16"/>
          <w:szCs w:val="16"/>
        </w:rPr>
        <w:t>16) prowadzenie szkolenia, dokształcania i doskonalenia w dziedzinie statystyki; 17) popularyzacja wiedzy o statystyce</w:t>
      </w:r>
    </w:p>
  </w:footnote>
  <w:footnote w:id="3">
    <w:p w:rsidR="00196440" w:rsidRPr="0066232B" w:rsidRDefault="00196440" w:rsidP="00196440">
      <w:pPr>
        <w:pStyle w:val="Tekstprzypisudolnego"/>
        <w:rPr>
          <w:rFonts w:ascii="Fira Sans" w:hAnsi="Fira Sans"/>
          <w:sz w:val="16"/>
          <w:szCs w:val="16"/>
        </w:rPr>
      </w:pPr>
      <w:r w:rsidRPr="0066232B">
        <w:rPr>
          <w:rStyle w:val="Odwoanieprzypisudolnego"/>
          <w:rFonts w:ascii="Fira Sans" w:hAnsi="Fira Sans"/>
          <w:sz w:val="16"/>
          <w:szCs w:val="16"/>
        </w:rPr>
        <w:footnoteRef/>
      </w:r>
      <w:r w:rsidRPr="0066232B">
        <w:rPr>
          <w:rFonts w:ascii="Fira Sans" w:hAnsi="Fira Sans"/>
          <w:sz w:val="16"/>
          <w:szCs w:val="16"/>
        </w:rPr>
        <w:t xml:space="preserve"> Osoba, której dane dotyczą, ma prawo do tego, by nie podlegać decyzji, która opiera się wyłącznie na zautomatyzowanym przetwarzaniu, w tym profilowaniu, i wywołuje wobec tej osoby skutki prawne lub w podobny sposób istotnie na nią wpływa (Art. 22 RODO).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55FCE"/>
    <w:multiLevelType w:val="multilevel"/>
    <w:tmpl w:val="79CCF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A64F74"/>
    <w:multiLevelType w:val="multilevel"/>
    <w:tmpl w:val="4E207A66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775628F"/>
    <w:multiLevelType w:val="multilevel"/>
    <w:tmpl w:val="B4F4AAD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3F3FBF"/>
    <w:multiLevelType w:val="multilevel"/>
    <w:tmpl w:val="86C24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417D2659"/>
    <w:multiLevelType w:val="multilevel"/>
    <w:tmpl w:val="D23A96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C541F"/>
    <w:multiLevelType w:val="multilevel"/>
    <w:tmpl w:val="E6C0F2F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334272"/>
    <w:multiLevelType w:val="multilevel"/>
    <w:tmpl w:val="C06EEF7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B21C4F"/>
    <w:multiLevelType w:val="multilevel"/>
    <w:tmpl w:val="0F7C6A6E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6FEF6654"/>
    <w:multiLevelType w:val="multilevel"/>
    <w:tmpl w:val="026A0AC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Fira Sans" w:hAnsi="Fira Sans" w:hint="default"/>
        <w:b/>
        <w:i w:val="0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3C3A6D"/>
    <w:multiLevelType w:val="hybridMultilevel"/>
    <w:tmpl w:val="387689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670C13"/>
    <w:multiLevelType w:val="multilevel"/>
    <w:tmpl w:val="4DB8F0A0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2"/>
  </w:num>
  <w:num w:numId="2">
    <w:abstractNumId w:val="5"/>
    <w:lvlOverride w:ilvl="0">
      <w:startOverride w:val="2"/>
    </w:lvlOverride>
  </w:num>
  <w:num w:numId="3">
    <w:abstractNumId w:val="4"/>
    <w:lvlOverride w:ilvl="0">
      <w:startOverride w:val="3"/>
    </w:lvlOverride>
  </w:num>
  <w:num w:numId="4">
    <w:abstractNumId w:val="7"/>
  </w:num>
  <w:num w:numId="5">
    <w:abstractNumId w:val="1"/>
  </w:num>
  <w:num w:numId="6">
    <w:abstractNumId w:val="10"/>
  </w:num>
  <w:num w:numId="7">
    <w:abstractNumId w:val="0"/>
  </w:num>
  <w:num w:numId="8">
    <w:abstractNumId w:val="8"/>
  </w:num>
  <w:num w:numId="9">
    <w:abstractNumId w:val="3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440"/>
    <w:rsid w:val="0017792A"/>
    <w:rsid w:val="00192C57"/>
    <w:rsid w:val="00196440"/>
    <w:rsid w:val="002D0FAC"/>
    <w:rsid w:val="002E35C9"/>
    <w:rsid w:val="0037548F"/>
    <w:rsid w:val="005D6DA7"/>
    <w:rsid w:val="005F7D9A"/>
    <w:rsid w:val="00883E7D"/>
    <w:rsid w:val="00A050C4"/>
    <w:rsid w:val="00B223B3"/>
    <w:rsid w:val="00B279CE"/>
    <w:rsid w:val="00C45C40"/>
    <w:rsid w:val="00D61D9E"/>
    <w:rsid w:val="00FB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CF742-079D-4E8F-A43A-11EF3367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4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96440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64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644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6440"/>
    <w:rPr>
      <w:vertAlign w:val="superscript"/>
    </w:rPr>
  </w:style>
  <w:style w:type="paragraph" w:styleId="Akapitzlist">
    <w:name w:val="List Paragraph"/>
    <w:basedOn w:val="Normalny"/>
    <w:uiPriority w:val="34"/>
    <w:qFormat/>
    <w:rsid w:val="00196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_USWAW@sta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Gołąb</dc:creator>
  <cp:keywords/>
  <dc:description/>
  <cp:lastModifiedBy>US WAW</cp:lastModifiedBy>
  <cp:revision>2</cp:revision>
  <dcterms:created xsi:type="dcterms:W3CDTF">2025-09-23T09:22:00Z</dcterms:created>
  <dcterms:modified xsi:type="dcterms:W3CDTF">2025-09-23T09:22:00Z</dcterms:modified>
</cp:coreProperties>
</file>