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552" w:type="dxa"/>
        <w:tblInd w:w="-2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7469"/>
      </w:tblGrid>
      <w:tr w:rsidR="00A618E0" w:rsidRPr="005B0F16" w14:paraId="3000CA10" w14:textId="77777777" w:rsidTr="00F867F4">
        <w:trPr>
          <w:trHeight w:val="426"/>
        </w:trPr>
        <w:tc>
          <w:tcPr>
            <w:tcW w:w="9552" w:type="dxa"/>
            <w:gridSpan w:val="2"/>
          </w:tcPr>
          <w:p w14:paraId="3E391C55" w14:textId="30D1CB38" w:rsidR="00A618E0" w:rsidRPr="005B0F16" w:rsidRDefault="00A618E0" w:rsidP="00A4127A">
            <w:pPr>
              <w:spacing w:before="60" w:after="60" w:line="240" w:lineRule="exact"/>
              <w:ind w:firstLine="0"/>
              <w:jc w:val="center"/>
              <w:rPr>
                <w:rFonts w:ascii="Fira Sans" w:hAnsi="Fira Sans"/>
                <w:sz w:val="18"/>
                <w:szCs w:val="18"/>
              </w:rPr>
            </w:pPr>
            <w:bookmarkStart w:id="0" w:name="_Hlk219736428"/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Klauzula informacyjna</w:t>
            </w:r>
            <w:r w:rsidR="00BA111B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- </w:t>
            </w:r>
            <w:bookmarkStart w:id="1" w:name="_Hlk236725985"/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dotycząca </w:t>
            </w:r>
            <w:r w:rsidR="00DF6ABA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obsługi </w:t>
            </w:r>
            <w:r w:rsidR="00BA111B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wniosk</w:t>
            </w:r>
            <w:bookmarkEnd w:id="1"/>
            <w:r w:rsidR="00A4127A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u o zapewnienie dostępności</w:t>
            </w:r>
          </w:p>
        </w:tc>
      </w:tr>
      <w:tr w:rsidR="00A618E0" w:rsidRPr="005B0F16" w14:paraId="61A51B59" w14:textId="77777777" w:rsidTr="00386483">
        <w:trPr>
          <w:trHeight w:val="1122"/>
        </w:trPr>
        <w:tc>
          <w:tcPr>
            <w:tcW w:w="2083" w:type="dxa"/>
          </w:tcPr>
          <w:p w14:paraId="295491D8" w14:textId="77777777" w:rsidR="00A618E0" w:rsidRPr="005B0F16" w:rsidRDefault="00A618E0" w:rsidP="005B0F16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Administrator</w:t>
            </w:r>
          </w:p>
        </w:tc>
        <w:tc>
          <w:tcPr>
            <w:tcW w:w="7469" w:type="dxa"/>
          </w:tcPr>
          <w:p w14:paraId="3A6D6D8B" w14:textId="191C9EF4" w:rsidR="00C64CE0" w:rsidRPr="005B0F16" w:rsidRDefault="00C64CE0" w:rsidP="005B0F16">
            <w:pPr>
              <w:spacing w:line="240" w:lineRule="exact"/>
              <w:ind w:firstLine="0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Administratorem Państwa danych osobowych jest </w:t>
            </w:r>
            <w:r w:rsidR="00B91311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Dyrektor </w:t>
            </w:r>
            <w:r w:rsidR="00B91311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Urzę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d</w:t>
            </w:r>
            <w:r w:rsidR="00B91311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u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 xml:space="preserve"> Statystyczn</w:t>
            </w:r>
            <w:r w:rsidR="00B91311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ego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 xml:space="preserve"> w</w:t>
            </w:r>
            <w:r w:rsidR="005B0F16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Warszawie</w:t>
            </w:r>
            <w:r w:rsidR="00E71256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.</w:t>
            </w:r>
          </w:p>
          <w:p w14:paraId="131047F0" w14:textId="1DFF00E4" w:rsidR="00C64CE0" w:rsidRPr="005B0F16" w:rsidRDefault="00C64CE0" w:rsidP="005B0F16">
            <w:pPr>
              <w:spacing w:before="0" w:line="240" w:lineRule="exact"/>
              <w:ind w:left="451" w:hanging="451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Z Administratorem mogą się Państwo kontaktować:</w:t>
            </w:r>
          </w:p>
          <w:p w14:paraId="72A47EE0" w14:textId="4C6C529C" w:rsidR="00C64CE0" w:rsidRPr="005B0F16" w:rsidRDefault="00D137F0" w:rsidP="009B5F8E">
            <w:pPr>
              <w:pStyle w:val="Akapitzlist"/>
              <w:numPr>
                <w:ilvl w:val="0"/>
                <w:numId w:val="10"/>
              </w:numPr>
              <w:spacing w:before="0" w:line="240" w:lineRule="exact"/>
              <w:ind w:left="714" w:hanging="357"/>
              <w:contextualSpacing w:val="0"/>
              <w:jc w:val="left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l</w:t>
            </w:r>
            <w:r w:rsidR="00C64CE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istownie: na adres siedziby: </w:t>
            </w:r>
            <w:r w:rsidR="00C64CE0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Urząd Statystyczny w Warszawie, ul. 1 Sierpnia 21, 02-134 Warszawa</w:t>
            </w:r>
            <w:r w:rsidR="00632FAD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,</w:t>
            </w:r>
          </w:p>
          <w:p w14:paraId="2544F62E" w14:textId="72AA0329" w:rsidR="00106EED" w:rsidRPr="005B0F16" w:rsidRDefault="00106EED" w:rsidP="009B5F8E">
            <w:pPr>
              <w:pStyle w:val="Akapitzlist"/>
              <w:numPr>
                <w:ilvl w:val="0"/>
                <w:numId w:val="10"/>
              </w:numPr>
              <w:spacing w:before="0" w:after="120" w:line="240" w:lineRule="exact"/>
              <w:ind w:left="714" w:hanging="357"/>
              <w:contextualSpacing w:val="0"/>
              <w:jc w:val="left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e</w:t>
            </w:r>
            <w:r w:rsidR="00C64CE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-mail: </w:t>
            </w:r>
            <w:hyperlink r:id="rId11" w:history="1">
              <w:r w:rsidRPr="005B0F16">
                <w:rPr>
                  <w:rStyle w:val="Hipercze"/>
                  <w:rFonts w:ascii="Fira Sans" w:hAnsi="Fira Sans"/>
                  <w:color w:val="auto"/>
                  <w:sz w:val="18"/>
                  <w:szCs w:val="18"/>
                  <w:u w:val="none"/>
                </w:rPr>
                <w:t>sekretariat-uswaw@stat.gov.pl</w:t>
              </w:r>
            </w:hyperlink>
            <w:r w:rsidR="00632FAD">
              <w:rPr>
                <w:rStyle w:val="Hipercze"/>
                <w:rFonts w:ascii="Fira Sans" w:hAnsi="Fira Sans"/>
                <w:color w:val="auto"/>
                <w:sz w:val="18"/>
                <w:szCs w:val="18"/>
                <w:u w:val="none"/>
              </w:rPr>
              <w:t>.</w:t>
            </w:r>
          </w:p>
        </w:tc>
      </w:tr>
      <w:tr w:rsidR="00A618E0" w:rsidRPr="005B0F16" w14:paraId="32A0C10A" w14:textId="77777777" w:rsidTr="00386483">
        <w:trPr>
          <w:trHeight w:val="424"/>
        </w:trPr>
        <w:tc>
          <w:tcPr>
            <w:tcW w:w="2083" w:type="dxa"/>
          </w:tcPr>
          <w:p w14:paraId="161720F7" w14:textId="77777777" w:rsidR="00A618E0" w:rsidRPr="005B0F16" w:rsidRDefault="00A618E0" w:rsidP="005B0F16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Inspektor ochrony danych (IOD)</w:t>
            </w:r>
          </w:p>
        </w:tc>
        <w:tc>
          <w:tcPr>
            <w:tcW w:w="7469" w:type="dxa"/>
          </w:tcPr>
          <w:p w14:paraId="10587255" w14:textId="06ED8D6B" w:rsidR="00A618E0" w:rsidRPr="005B0F16" w:rsidRDefault="00A618E0" w:rsidP="009B5F8E">
            <w:pPr>
              <w:pStyle w:val="NormalnyWeb"/>
              <w:spacing w:before="120" w:beforeAutospacing="0" w:after="0" w:afterAutospacing="0" w:line="240" w:lineRule="exact"/>
              <w:contextualSpacing/>
              <w:jc w:val="both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sz w:val="18"/>
                <w:szCs w:val="18"/>
              </w:rPr>
              <w:t>W sprawach związanych z przetwarzaniem danych osobowych można kontaktować się z</w:t>
            </w:r>
            <w:r w:rsidR="007F57C5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Pr="005B0F16">
              <w:rPr>
                <w:rFonts w:ascii="Fira Sans" w:hAnsi="Fira Sans"/>
                <w:sz w:val="18"/>
                <w:szCs w:val="18"/>
              </w:rPr>
              <w:t>IOD:</w:t>
            </w:r>
          </w:p>
          <w:p w14:paraId="450FBEEB" w14:textId="7F482996" w:rsidR="00A618E0" w:rsidRPr="009B5F8E" w:rsidRDefault="00A618E0" w:rsidP="009B5F8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0" w:after="100" w:afterAutospacing="1" w:line="240" w:lineRule="exact"/>
              <w:ind w:left="714" w:hanging="357"/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</w:pPr>
            <w:r w:rsidRPr="009B5F8E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 xml:space="preserve">listownie na ww. adres siedziby z dopiskiem „IOD </w:t>
            </w:r>
            <w:r w:rsidR="003A5520" w:rsidRPr="009B5F8E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US”</w:t>
            </w:r>
            <w:r w:rsidR="00632FAD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,</w:t>
            </w:r>
          </w:p>
          <w:p w14:paraId="6CAFE2E8" w14:textId="0E705CB3" w:rsidR="00BC79DC" w:rsidRPr="009B5F8E" w:rsidRDefault="00BC79DC" w:rsidP="009B5F8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exact"/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</w:pPr>
            <w:r w:rsidRPr="009B5F8E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e-mail: od_uswaw@stat.gov.pl</w:t>
            </w:r>
            <w:r w:rsidR="00632FAD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  <w:tr w:rsidR="000A428B" w:rsidRPr="005B0F16" w14:paraId="6C767533" w14:textId="77777777" w:rsidTr="00386483">
        <w:trPr>
          <w:trHeight w:val="864"/>
        </w:trPr>
        <w:tc>
          <w:tcPr>
            <w:tcW w:w="2083" w:type="dxa"/>
          </w:tcPr>
          <w:p w14:paraId="5C1A5FB1" w14:textId="77777777" w:rsidR="000A428B" w:rsidRPr="005B0F16" w:rsidRDefault="000A428B" w:rsidP="005B0F16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Cele i podstawa prawna przetwarzania danych</w:t>
            </w:r>
          </w:p>
        </w:tc>
        <w:tc>
          <w:tcPr>
            <w:tcW w:w="7469" w:type="dxa"/>
          </w:tcPr>
          <w:p w14:paraId="00595D38" w14:textId="77777777" w:rsidR="000A428B" w:rsidRPr="005B0F16" w:rsidRDefault="000A428B" w:rsidP="005B0F16">
            <w:pPr>
              <w:spacing w:after="120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sz w:val="18"/>
                <w:szCs w:val="18"/>
              </w:rPr>
              <w:t>Dane osobowe będą przetwarzane w celach:</w:t>
            </w:r>
          </w:p>
          <w:p w14:paraId="5D46E9A9" w14:textId="3AF6A9D4" w:rsidR="00336F92" w:rsidRPr="00336F92" w:rsidRDefault="000A428B" w:rsidP="00336F9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exact"/>
              <w:ind w:left="357" w:hanging="357"/>
              <w:rPr>
                <w:rFonts w:ascii="Fira Sans" w:eastAsia="Calibri" w:hAnsi="Fira Sans" w:cs="Times New Roman"/>
                <w:sz w:val="18"/>
              </w:rPr>
            </w:pPr>
            <w:r w:rsidRPr="005B0F16">
              <w:rPr>
                <w:rFonts w:ascii="Fira Sans" w:hAnsi="Fira Sans"/>
                <w:b/>
                <w:bCs/>
                <w:iCs/>
                <w:sz w:val="18"/>
                <w:szCs w:val="18"/>
              </w:rPr>
              <w:t xml:space="preserve">realizacji zadań związanych z obsługą </w:t>
            </w:r>
            <w:r w:rsidR="00A4127A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wniosk</w:t>
            </w:r>
            <w:r w:rsidR="00A4127A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u o zapewnienie dostępności</w:t>
            </w:r>
            <w:r w:rsidR="00A4127A" w:rsidRPr="005B0F16">
              <w:rPr>
                <w:rFonts w:ascii="Fira Sans" w:hAnsi="Fira Sans"/>
                <w:i/>
                <w:sz w:val="18"/>
                <w:szCs w:val="18"/>
              </w:rPr>
              <w:t xml:space="preserve"> </w:t>
            </w:r>
            <w:r w:rsidRPr="005B0F16">
              <w:rPr>
                <w:rFonts w:ascii="Fira Sans" w:hAnsi="Fira Sans"/>
                <w:i/>
                <w:sz w:val="18"/>
                <w:szCs w:val="18"/>
              </w:rPr>
              <w:t xml:space="preserve">– </w:t>
            </w:r>
            <w:r w:rsidRPr="005B0F16">
              <w:rPr>
                <w:rFonts w:ascii="Fira Sans" w:hAnsi="Fira Sans"/>
                <w:iCs/>
                <w:sz w:val="18"/>
                <w:szCs w:val="18"/>
              </w:rPr>
              <w:t xml:space="preserve">podstawą prawną przetwarzania danych jest art. 6 ust. 1 lit. c RODO – wypełnienie obowiązku prawnego administratora </w:t>
            </w:r>
            <w:r w:rsidR="008A19F6" w:rsidRPr="005B0F16">
              <w:rPr>
                <w:rFonts w:ascii="Fira Sans" w:hAnsi="Fira Sans"/>
                <w:iCs/>
                <w:sz w:val="18"/>
                <w:szCs w:val="18"/>
              </w:rPr>
              <w:t xml:space="preserve">w związku z ustawą z dnia </w:t>
            </w:r>
            <w:r w:rsidR="00320254" w:rsidRPr="00320254">
              <w:rPr>
                <w:rFonts w:ascii="Fira Sans" w:eastAsia="Calibri" w:hAnsi="Fira Sans" w:cs="Times New Roman"/>
                <w:sz w:val="18"/>
              </w:rPr>
              <w:t xml:space="preserve">19 lipca 2019 r. </w:t>
            </w:r>
            <w:r w:rsidR="00EC5FB3">
              <w:rPr>
                <w:rFonts w:ascii="Fira Sans" w:eastAsia="Calibri" w:hAnsi="Fira Sans" w:cs="Times New Roman"/>
                <w:sz w:val="18"/>
              </w:rPr>
              <w:br/>
            </w:r>
            <w:r w:rsidR="00320254" w:rsidRPr="00320254">
              <w:rPr>
                <w:rFonts w:ascii="Fira Sans" w:eastAsia="Calibri" w:hAnsi="Fira Sans" w:cs="Times New Roman"/>
                <w:sz w:val="18"/>
              </w:rPr>
              <w:t>o zapewnianiu dostępności osobom ze szczególnymi potrzebami (</w:t>
            </w:r>
            <w:r w:rsidR="00F845B0" w:rsidRPr="00F845B0">
              <w:rPr>
                <w:rFonts w:ascii="Fira Sans" w:eastAsia="Calibri" w:hAnsi="Fira Sans" w:cs="Times New Roman"/>
                <w:sz w:val="18"/>
              </w:rPr>
              <w:t>Dz. U. z 2024 r. poz. 1411</w:t>
            </w:r>
            <w:r w:rsidR="00F845B0">
              <w:rPr>
                <w:rFonts w:ascii="Fira Sans" w:eastAsia="Calibri" w:hAnsi="Fira Sans" w:cs="Times New Roman"/>
                <w:sz w:val="18"/>
              </w:rPr>
              <w:t>), a także z</w:t>
            </w:r>
            <w:r w:rsidR="00336F92">
              <w:rPr>
                <w:rFonts w:ascii="Fira Sans" w:eastAsia="Calibri" w:hAnsi="Fira Sans" w:cs="Times New Roman"/>
                <w:sz w:val="18"/>
              </w:rPr>
              <w:t xml:space="preserve"> u</w:t>
            </w:r>
            <w:r w:rsidR="00336F92" w:rsidRPr="00336F92">
              <w:rPr>
                <w:rFonts w:ascii="Fira Sans" w:eastAsia="Calibri" w:hAnsi="Fira Sans" w:cs="Times New Roman"/>
                <w:sz w:val="18"/>
              </w:rPr>
              <w:t>staw</w:t>
            </w:r>
            <w:r w:rsidR="00336F92">
              <w:rPr>
                <w:rFonts w:ascii="Fira Sans" w:eastAsia="Calibri" w:hAnsi="Fira Sans" w:cs="Times New Roman"/>
                <w:sz w:val="18"/>
              </w:rPr>
              <w:t>ą</w:t>
            </w:r>
            <w:r w:rsidR="00336F92" w:rsidRPr="00336F92">
              <w:rPr>
                <w:rFonts w:ascii="Fira Sans" w:eastAsia="Calibri" w:hAnsi="Fira Sans" w:cs="Times New Roman"/>
                <w:sz w:val="18"/>
              </w:rPr>
              <w:t xml:space="preserve"> z dnia 4 kwietnia 2019 r. o dostępności cyfrowej stron internetowych i aplikacji mobilnych podmiotów publicznych (</w:t>
            </w:r>
            <w:r w:rsidR="00EC5FB3" w:rsidRPr="00EC5FB3">
              <w:rPr>
                <w:rFonts w:ascii="Fira Sans" w:eastAsia="Calibri" w:hAnsi="Fira Sans" w:cs="Times New Roman"/>
                <w:sz w:val="18"/>
              </w:rPr>
              <w:t>Dz. U. z 2023 r. poz. 1440</w:t>
            </w:r>
            <w:r w:rsidR="00336F92" w:rsidRPr="00336F92">
              <w:rPr>
                <w:rFonts w:ascii="Fira Sans" w:eastAsia="Calibri" w:hAnsi="Fira Sans" w:cs="Times New Roman"/>
                <w:sz w:val="18"/>
              </w:rPr>
              <w:t>)</w:t>
            </w:r>
            <w:r w:rsidR="00336F92">
              <w:rPr>
                <w:rFonts w:ascii="Fira Sans" w:eastAsia="Calibri" w:hAnsi="Fira Sans" w:cs="Times New Roman"/>
                <w:sz w:val="18"/>
              </w:rPr>
              <w:t>,</w:t>
            </w:r>
          </w:p>
          <w:p w14:paraId="3762FAD5" w14:textId="2022943A" w:rsidR="000A428B" w:rsidRPr="005B0F16" w:rsidRDefault="000A428B" w:rsidP="005B0F16">
            <w:pPr>
              <w:pStyle w:val="Akapitzlist"/>
              <w:numPr>
                <w:ilvl w:val="0"/>
                <w:numId w:val="4"/>
              </w:numPr>
              <w:spacing w:line="240" w:lineRule="exact"/>
              <w:ind w:left="357" w:hanging="357"/>
              <w:contextualSpacing w:val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b/>
                <w:sz w:val="18"/>
                <w:szCs w:val="18"/>
              </w:rPr>
              <w:t>archiwizacji dokumentacji</w:t>
            </w:r>
            <w:r w:rsidRPr="005B0F16">
              <w:rPr>
                <w:rFonts w:ascii="Fira Sans" w:hAnsi="Fira Sans"/>
                <w:sz w:val="18"/>
                <w:szCs w:val="18"/>
              </w:rPr>
              <w:t xml:space="preserve"> – podstawą prawna przetwarzania danych jest art. 6 ust.</w:t>
            </w:r>
            <w:r w:rsidR="005B0F16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Pr="005B0F16">
              <w:rPr>
                <w:rFonts w:ascii="Fira Sans" w:hAnsi="Fira Sans"/>
                <w:sz w:val="18"/>
                <w:szCs w:val="18"/>
              </w:rPr>
              <w:t>1 lit.</w:t>
            </w:r>
            <w:r w:rsidR="009B5F8E">
              <w:rPr>
                <w:rFonts w:ascii="Fira Sans" w:hAnsi="Fira Sans"/>
                <w:sz w:val="18"/>
                <w:szCs w:val="18"/>
              </w:rPr>
              <w:t> </w:t>
            </w:r>
            <w:r w:rsidRPr="005B0F16">
              <w:rPr>
                <w:rFonts w:ascii="Fira Sans" w:hAnsi="Fira Sans"/>
                <w:sz w:val="18"/>
                <w:szCs w:val="18"/>
              </w:rPr>
              <w:t xml:space="preserve">c) RODO tj. obowiązek prawny wynikający z </w:t>
            </w: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przepisów art. 5 i 6 ustawy z dnia 14</w:t>
            </w:r>
            <w:r w:rsidR="005B0F16"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lipca 1983 r. o narodowym zasobie archiwalnym i archiwach,</w:t>
            </w:r>
          </w:p>
          <w:p w14:paraId="44F4553A" w14:textId="0FF891DF" w:rsidR="000A428B" w:rsidRPr="005B0F16" w:rsidRDefault="000A428B" w:rsidP="005B0F16">
            <w:pPr>
              <w:pStyle w:val="Akapitzlist"/>
              <w:numPr>
                <w:ilvl w:val="0"/>
                <w:numId w:val="4"/>
              </w:numPr>
              <w:spacing w:beforeLines="40" w:before="96" w:after="120" w:line="240" w:lineRule="exact"/>
              <w:ind w:left="357" w:hanging="357"/>
              <w:contextualSpacing w:val="0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/>
                <w:b/>
                <w:sz w:val="18"/>
                <w:szCs w:val="18"/>
              </w:rPr>
              <w:t xml:space="preserve">ewentualnego dochodzenia lub obrony przed roszczeniami </w:t>
            </w:r>
            <w:r w:rsidRPr="005B0F16">
              <w:rPr>
                <w:rFonts w:ascii="Fira Sans" w:hAnsi="Fira Sans"/>
                <w:sz w:val="18"/>
                <w:szCs w:val="18"/>
              </w:rPr>
              <w:t>- podstawą prawną przetwarzania danych jest art. 6 ust. 1 lit. f) RODO tj. uzasadniony interes Administratora, którym jest ochrona swojego interesu prawnego, obrona przed roszczeniami lub dochodzenie roszczeń.</w:t>
            </w:r>
          </w:p>
        </w:tc>
      </w:tr>
      <w:tr w:rsidR="00A618E0" w:rsidRPr="005B0F16" w14:paraId="459A136C" w14:textId="77777777" w:rsidTr="00386483">
        <w:trPr>
          <w:trHeight w:val="272"/>
        </w:trPr>
        <w:tc>
          <w:tcPr>
            <w:tcW w:w="2083" w:type="dxa"/>
          </w:tcPr>
          <w:p w14:paraId="177B0B48" w14:textId="0BE4C6FF" w:rsidR="00A618E0" w:rsidRPr="005B0F16" w:rsidRDefault="009B5F8E" w:rsidP="009B5F8E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Odbiorcy danych</w:t>
            </w:r>
          </w:p>
        </w:tc>
        <w:tc>
          <w:tcPr>
            <w:tcW w:w="7469" w:type="dxa"/>
          </w:tcPr>
          <w:p w14:paraId="304441B9" w14:textId="00B7BE12" w:rsidR="00A618E0" w:rsidRPr="005B0F16" w:rsidRDefault="00A618E0" w:rsidP="004F10B9">
            <w:pPr>
              <w:shd w:val="clear" w:color="auto" w:fill="FFFFFF"/>
              <w:spacing w:after="120" w:line="240" w:lineRule="exact"/>
              <w:ind w:firstLine="0"/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</w:pPr>
            <w:bookmarkStart w:id="2" w:name="_Hlk137206012"/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Dane osobowe mogą być przekazywane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dostawcom usług, z</w:t>
            </w:r>
            <w:r w:rsidR="004F10B9">
              <w:rPr>
                <w:rFonts w:ascii="Fira Sans" w:hAnsi="Fira Sans"/>
                <w:sz w:val="18"/>
                <w:szCs w:val="18"/>
              </w:rPr>
              <w:t xml:space="preserve">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 xml:space="preserve">których Administrator korzysta w ramach swojej działalności (np. </w:t>
            </w:r>
            <w:r w:rsidR="001F7BA2" w:rsidRPr="005B0F16">
              <w:rPr>
                <w:rFonts w:ascii="Fira Sans" w:hAnsi="Fira Sans"/>
                <w:sz w:val="18"/>
                <w:szCs w:val="18"/>
              </w:rPr>
              <w:t xml:space="preserve">inne jednostki służb statystyki publicznej,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dostawcy usług informatycznych, technicznych, organizacyjnych, pocztowych) lub</w:t>
            </w:r>
            <w:r w:rsidR="0055539D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do</w:t>
            </w:r>
            <w:r w:rsidR="0055539D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podmiotów określonych w</w:t>
            </w:r>
            <w:r w:rsidR="004F10B9">
              <w:rPr>
                <w:rFonts w:ascii="Fira Sans" w:hAnsi="Fira Sans"/>
                <w:sz w:val="18"/>
                <w:szCs w:val="18"/>
              </w:rPr>
              <w:t xml:space="preserve">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przepisach prawa.</w:t>
            </w:r>
            <w:r w:rsidR="00A40EB9" w:rsidRPr="005B0F16">
              <w:rPr>
                <w:rFonts w:ascii="Fira Sans" w:hAnsi="Fira Sans"/>
                <w:i/>
                <w:sz w:val="18"/>
                <w:szCs w:val="18"/>
              </w:rPr>
              <w:t xml:space="preserve"> </w:t>
            </w:r>
            <w:r w:rsidR="003065A8"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Odbiorcy danych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, którym Administrator przekazuje dane osobowe, w</w:t>
            </w:r>
            <w:r w:rsidR="004F10B9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zależności od uzgodnień umownych i okoliczności, albo podlegają poleceniom Administratora co do celów i sposobów przetwarzania tych danych (podmioty przetwarzające) albo samodzielnie określają cele i sposoby ich przetwarzania (odrębni administratorzy). </w:t>
            </w:r>
            <w:bookmarkEnd w:id="2"/>
          </w:p>
        </w:tc>
      </w:tr>
      <w:tr w:rsidR="00A618E0" w:rsidRPr="005B0F16" w14:paraId="4008FD8A" w14:textId="77777777" w:rsidTr="00386483">
        <w:trPr>
          <w:trHeight w:val="652"/>
        </w:trPr>
        <w:tc>
          <w:tcPr>
            <w:tcW w:w="2083" w:type="dxa"/>
          </w:tcPr>
          <w:p w14:paraId="42E7FF6F" w14:textId="77777777" w:rsidR="00A618E0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Okres przechowywania danych</w:t>
            </w:r>
          </w:p>
        </w:tc>
        <w:tc>
          <w:tcPr>
            <w:tcW w:w="7469" w:type="dxa"/>
          </w:tcPr>
          <w:p w14:paraId="65BDDE60" w14:textId="54D66F1F" w:rsidR="00106EED" w:rsidRPr="005B0F16" w:rsidRDefault="00687A4A" w:rsidP="00305559">
            <w:pPr>
              <w:spacing w:after="120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eastAsia="Times New Roman" w:hAnsi="Fira Sans" w:cs="Calibri"/>
                <w:sz w:val="18"/>
                <w:szCs w:val="18"/>
              </w:rPr>
              <w:t xml:space="preserve">Dane osobowe będą przechowywane przez czas niezbędny do celów ich przetwarzania, podanych w pkt III. Okres przechowywania przez Administratora danych, jest uzależniony od poszczególnych kategorii archiwalnych wynikających z obowiązującego u Administratora Jednolitego Rzeczowego Wykazu Akt oraz z Instrukcji kancelaryjnej. Szczegółowy okres przechowywania danych wynosi </w:t>
            </w:r>
            <w:r w:rsidR="00527813"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2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lata po zakończeniu roku kalendarzowego, w którym zakończono </w:t>
            </w:r>
            <w:r w:rsidR="00305559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rozpatrywanie skargi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, </w:t>
            </w:r>
            <w:r w:rsidRPr="007E5D32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a następnie, dane będą przechowywane</w:t>
            </w:r>
            <w:r w:rsidR="00166601" w:rsidRPr="007E5D32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wieczyście</w:t>
            </w:r>
            <w:r w:rsidRPr="007E5D32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w celach archiwalnych</w:t>
            </w:r>
            <w:r w:rsidR="00166601" w:rsidRPr="007E5D32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.</w:t>
            </w:r>
          </w:p>
        </w:tc>
      </w:tr>
      <w:tr w:rsidR="00A618E0" w:rsidRPr="005B0F16" w14:paraId="29B09F89" w14:textId="77777777" w:rsidTr="00386483">
        <w:trPr>
          <w:trHeight w:val="652"/>
        </w:trPr>
        <w:tc>
          <w:tcPr>
            <w:tcW w:w="2083" w:type="dxa"/>
          </w:tcPr>
          <w:p w14:paraId="33F369DB" w14:textId="14EAFC1D" w:rsidR="00106EED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Prawa związane z</w:t>
            </w:r>
            <w:r w:rsidR="00123D3D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przetwarzaniem danych</w:t>
            </w:r>
          </w:p>
        </w:tc>
        <w:tc>
          <w:tcPr>
            <w:tcW w:w="7469" w:type="dxa"/>
          </w:tcPr>
          <w:p w14:paraId="1C30BE6B" w14:textId="4A868BA6" w:rsidR="00A618E0" w:rsidRPr="005B0F16" w:rsidRDefault="00A618E0" w:rsidP="009B5F8E">
            <w:pPr>
              <w:shd w:val="clear" w:color="auto" w:fill="FFFFFF"/>
              <w:spacing w:line="240" w:lineRule="exact"/>
              <w:ind w:firstLine="0"/>
              <w:rPr>
                <w:rFonts w:ascii="Fira Sans" w:hAnsi="Fira Sans" w:cs="Times New Roman"/>
                <w:sz w:val="18"/>
                <w:szCs w:val="18"/>
              </w:rPr>
            </w:pPr>
            <w:r w:rsidRPr="005B0F16">
              <w:rPr>
                <w:rFonts w:ascii="Fira Sans" w:hAnsi="Fira Sans" w:cs="Times New Roman"/>
                <w:sz w:val="18"/>
                <w:szCs w:val="18"/>
              </w:rPr>
              <w:t>Na zasadach i w zakresie określonym RODO, w związku z przetwarzaniem danych przysługuje prawo do:</w:t>
            </w:r>
            <w:r w:rsidRPr="005B0F16" w:rsidDel="00010219">
              <w:rPr>
                <w:rFonts w:ascii="Fira Sans" w:hAnsi="Fira Sans" w:cs="Times New Roman"/>
                <w:sz w:val="18"/>
                <w:szCs w:val="18"/>
              </w:rPr>
              <w:t xml:space="preserve"> </w:t>
            </w:r>
          </w:p>
          <w:p w14:paraId="1505C9C5" w14:textId="0B320BDC" w:rsidR="00A618E0" w:rsidRPr="005B0F16" w:rsidRDefault="00632FAD" w:rsidP="005B0F16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before="0" w:line="240" w:lineRule="exact"/>
              <w:rPr>
                <w:rFonts w:ascii="Fira Sans" w:hAnsi="Fira Sans" w:cs="Times New Roman"/>
                <w:sz w:val="18"/>
                <w:szCs w:val="18"/>
              </w:rPr>
            </w:pPr>
            <w:r>
              <w:rPr>
                <w:rFonts w:ascii="Fira Sans" w:hAnsi="Fira Sans" w:cs="Times New Roman"/>
                <w:sz w:val="18"/>
                <w:szCs w:val="18"/>
              </w:rPr>
              <w:t>dostępu do danych osobowych,</w:t>
            </w:r>
          </w:p>
          <w:p w14:paraId="1A1A3534" w14:textId="7F2F3D5A" w:rsidR="00A618E0" w:rsidRPr="005B0F16" w:rsidRDefault="00632FAD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color w:val="222222"/>
                <w:sz w:val="18"/>
                <w:szCs w:val="18"/>
                <w:lang w:eastAsia="pl-PL"/>
              </w:rPr>
            </w:pPr>
            <w:r>
              <w:rPr>
                <w:rFonts w:ascii="Fira Sans" w:eastAsia="Times New Roman" w:hAnsi="Fira Sans" w:cs="Arial"/>
                <w:color w:val="222222"/>
                <w:sz w:val="18"/>
                <w:szCs w:val="18"/>
                <w:lang w:eastAsia="pl-PL"/>
              </w:rPr>
              <w:t>żądania sprostowania danych,</w:t>
            </w:r>
          </w:p>
          <w:p w14:paraId="7A77CCED" w14:textId="22E2E875" w:rsidR="00A618E0" w:rsidRPr="005B0F16" w:rsidRDefault="00A618E0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żądania usunięcia danych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5B0F16">
              <w:rPr>
                <w:rFonts w:ascii="Fira Sans" w:eastAsia="Times New Roman" w:hAnsi="Fira Sans" w:cs="Arial"/>
                <w:color w:val="222222"/>
                <w:sz w:val="18"/>
                <w:szCs w:val="18"/>
                <w:lang w:eastAsia="pl-PL"/>
              </w:rPr>
              <w:t>- w przypadkach wskazanych w art. 17 RODO</w:t>
            </w:r>
            <w:r w:rsidR="00632FAD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,</w:t>
            </w:r>
          </w:p>
          <w:p w14:paraId="60FD9369" w14:textId="755CCEF6" w:rsidR="00A618E0" w:rsidRPr="005B0F16" w:rsidRDefault="00A618E0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żądania ograniczenia przetwarzania danych</w:t>
            </w:r>
            <w:r w:rsidR="0056234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- w przypadkach wskazanych w</w:t>
            </w:r>
            <w:r w:rsidR="0055539D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 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art.</w:t>
            </w:r>
            <w:r w:rsidR="0055539D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 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18 RODO</w:t>
            </w:r>
            <w:r w:rsidR="00632FAD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,</w:t>
            </w:r>
          </w:p>
          <w:p w14:paraId="62C163CD" w14:textId="361D90CD" w:rsidR="00A03FA4" w:rsidRPr="005B0F16" w:rsidRDefault="00A618E0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wniesienia sprzeciwu wobec przetwarzania</w:t>
            </w:r>
            <w:r w:rsidR="0056234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- w przypadku przetwarzania danych na podstawie art. 6 ust. 1 lit. e i f RODO</w:t>
            </w:r>
            <w:r w:rsidR="0055539D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.</w:t>
            </w:r>
          </w:p>
          <w:p w14:paraId="5244850A" w14:textId="4F62F14B" w:rsidR="00A618E0" w:rsidRPr="005B0F16" w:rsidRDefault="00A618E0" w:rsidP="009B5F8E">
            <w:pPr>
              <w:autoSpaceDE w:val="0"/>
              <w:autoSpaceDN w:val="0"/>
              <w:adjustRightInd w:val="0"/>
              <w:spacing w:line="240" w:lineRule="exact"/>
              <w:ind w:firstLine="0"/>
              <w:contextualSpacing/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W przypadku uznania, że przetwarzanie danych osobowych narusza przepisy RODO, informujemy o możliwości wniesienia skargi do Prezesa Urzędu Ochrony Danych Osobowych</w:t>
            </w:r>
            <w:r w:rsidR="00003C9F"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 xml:space="preserve"> (</w:t>
            </w:r>
            <w:hyperlink r:id="rId12" w:history="1">
              <w:r w:rsidR="00003C9F" w:rsidRPr="005B0F16">
                <w:rPr>
                  <w:rStyle w:val="Hipercze"/>
                  <w:rFonts w:ascii="Fira Sans" w:hAnsi="Fira Sans" w:cs="Fira Sans"/>
                  <w:sz w:val="18"/>
                  <w:szCs w:val="18"/>
                  <w:lang w:eastAsia="pl-PL"/>
                </w:rPr>
                <w:t>https://uodo.gov.pl/pl</w:t>
              </w:r>
            </w:hyperlink>
            <w:r w:rsidR="00003C9F"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)</w:t>
            </w: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  <w:tr w:rsidR="00A618E0" w:rsidRPr="005B0F16" w14:paraId="7BC68CDB" w14:textId="77777777" w:rsidTr="00386483">
        <w:trPr>
          <w:trHeight w:val="652"/>
        </w:trPr>
        <w:tc>
          <w:tcPr>
            <w:tcW w:w="2083" w:type="dxa"/>
          </w:tcPr>
          <w:p w14:paraId="77E50882" w14:textId="6AF22835" w:rsidR="00FF5798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after="120"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lastRenderedPageBreak/>
              <w:t>Dobrowolność podania danych osobowych</w:t>
            </w:r>
          </w:p>
        </w:tc>
        <w:tc>
          <w:tcPr>
            <w:tcW w:w="7469" w:type="dxa"/>
          </w:tcPr>
          <w:p w14:paraId="16EF7775" w14:textId="307DE68B" w:rsidR="003D3F32" w:rsidRPr="009B5F8E" w:rsidRDefault="00A618E0" w:rsidP="009B5F8E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9B5F8E">
              <w:rPr>
                <w:rFonts w:ascii="Fira Sans" w:hAnsi="Fira Sans"/>
                <w:sz w:val="18"/>
                <w:szCs w:val="18"/>
              </w:rPr>
              <w:t>Podanie danych jest dobrowolne</w:t>
            </w:r>
            <w:r w:rsidR="00B91528" w:rsidRPr="009B5F8E">
              <w:rPr>
                <w:rFonts w:ascii="Fira Sans" w:hAnsi="Fira Sans"/>
                <w:sz w:val="18"/>
                <w:szCs w:val="18"/>
              </w:rPr>
              <w:t xml:space="preserve">, jednak ich niepodanie skutkuje </w:t>
            </w:r>
            <w:r w:rsidR="00DC5A17" w:rsidRPr="009B5F8E">
              <w:rPr>
                <w:rFonts w:ascii="Fira Sans" w:hAnsi="Fira Sans"/>
                <w:sz w:val="18"/>
                <w:szCs w:val="18"/>
              </w:rPr>
              <w:t xml:space="preserve">brakiem możliwości </w:t>
            </w:r>
            <w:r w:rsidR="00DC5A17" w:rsidRPr="009B5F8E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przekazywanie informacji zwrotnych dotyczących podjętych działań następczych.</w:t>
            </w:r>
          </w:p>
        </w:tc>
      </w:tr>
      <w:tr w:rsidR="00A618E0" w:rsidRPr="005B0F16" w14:paraId="65F3E173" w14:textId="77777777" w:rsidTr="00386483">
        <w:trPr>
          <w:trHeight w:val="864"/>
        </w:trPr>
        <w:tc>
          <w:tcPr>
            <w:tcW w:w="2083" w:type="dxa"/>
          </w:tcPr>
          <w:p w14:paraId="0B16A719" w14:textId="0D8345A6" w:rsidR="00A618E0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after="120"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Zautomatyzowane podejmowa</w:t>
            </w:r>
            <w:r w:rsidR="009B5F8E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nie decyzji, w tym profilowanie</w:t>
            </w:r>
          </w:p>
        </w:tc>
        <w:tc>
          <w:tcPr>
            <w:tcW w:w="7469" w:type="dxa"/>
          </w:tcPr>
          <w:p w14:paraId="7F150F2B" w14:textId="7FDC4CBB" w:rsidR="00A618E0" w:rsidRPr="005B0F16" w:rsidRDefault="00A618E0" w:rsidP="009B5F8E">
            <w:pPr>
              <w:spacing w:after="100" w:afterAutospacing="1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Dane osobowe </w:t>
            </w:r>
            <w:r w:rsidR="00B91528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nie bę</w:t>
            </w:r>
            <w:r w:rsidR="00B91528" w:rsidRPr="005B0F16">
              <w:rPr>
                <w:rFonts w:ascii="Fira Sans" w:hAnsi="Fira Sans"/>
                <w:sz w:val="18"/>
                <w:szCs w:val="18"/>
              </w:rPr>
              <w:t>dą</w:t>
            </w:r>
            <w:r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 podlegały zautomatyzowanemu podejmowaniu decyzji, </w:t>
            </w:r>
            <w:r w:rsidR="00165C23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w</w:t>
            </w:r>
            <w:r w:rsidR="0055539D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 </w:t>
            </w:r>
            <w:r w:rsidR="00165C23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tym</w:t>
            </w:r>
            <w:r w:rsidR="0055539D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poprzez profilowanie</w:t>
            </w:r>
            <w:r w:rsidR="00165C23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.</w:t>
            </w:r>
          </w:p>
        </w:tc>
      </w:tr>
      <w:tr w:rsidR="00A618E0" w:rsidRPr="005B0F16" w14:paraId="25B5C8C3" w14:textId="77777777" w:rsidTr="00386483">
        <w:trPr>
          <w:trHeight w:val="424"/>
        </w:trPr>
        <w:tc>
          <w:tcPr>
            <w:tcW w:w="2083" w:type="dxa"/>
          </w:tcPr>
          <w:p w14:paraId="581CEA4B" w14:textId="77777777" w:rsidR="00A618E0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after="120"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Przekazywanie danych poza EOG</w:t>
            </w:r>
          </w:p>
        </w:tc>
        <w:tc>
          <w:tcPr>
            <w:tcW w:w="7469" w:type="dxa"/>
          </w:tcPr>
          <w:p w14:paraId="24C14661" w14:textId="2D2591C2" w:rsidR="00A618E0" w:rsidRPr="005B0F16" w:rsidRDefault="00A618E0" w:rsidP="009B5F8E">
            <w:pPr>
              <w:spacing w:after="120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sz w:val="18"/>
                <w:szCs w:val="18"/>
              </w:rPr>
              <w:t>Administrator nie planuje przekazywania danych osobowych do państwa trzeciego lub</w:t>
            </w:r>
            <w:r w:rsidR="0055539D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="009B5F8E">
              <w:rPr>
                <w:rFonts w:ascii="Fira Sans" w:hAnsi="Fira Sans"/>
                <w:sz w:val="18"/>
                <w:szCs w:val="18"/>
              </w:rPr>
              <w:t>organizacji międzynarodowej.</w:t>
            </w:r>
          </w:p>
        </w:tc>
      </w:tr>
      <w:bookmarkEnd w:id="0"/>
    </w:tbl>
    <w:p w14:paraId="45D9620E" w14:textId="36606760" w:rsidR="00116389" w:rsidRPr="005B0F16" w:rsidRDefault="00116389" w:rsidP="005B0F16">
      <w:pPr>
        <w:tabs>
          <w:tab w:val="left" w:pos="952"/>
        </w:tabs>
        <w:spacing w:line="240" w:lineRule="exact"/>
        <w:ind w:firstLine="0"/>
        <w:rPr>
          <w:rFonts w:ascii="Fira Sans" w:hAnsi="Fira Sans"/>
          <w:sz w:val="18"/>
          <w:szCs w:val="18"/>
        </w:rPr>
      </w:pPr>
    </w:p>
    <w:sectPr w:rsidR="00116389" w:rsidRPr="005B0F16" w:rsidSect="00A414EB">
      <w:footerReference w:type="default" r:id="rId13"/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8A188" w14:textId="77777777" w:rsidR="00980530" w:rsidRDefault="00980530" w:rsidP="00715592">
      <w:pPr>
        <w:spacing w:before="0" w:line="240" w:lineRule="auto"/>
      </w:pPr>
      <w:r>
        <w:separator/>
      </w:r>
    </w:p>
  </w:endnote>
  <w:endnote w:type="continuationSeparator" w:id="0">
    <w:p w14:paraId="2FF93278" w14:textId="77777777" w:rsidR="00980530" w:rsidRDefault="00980530" w:rsidP="0071559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88420" w14:textId="77777777" w:rsidR="00336F92" w:rsidRDefault="00336F92" w:rsidP="00336F92">
    <w:pPr>
      <w:pStyle w:val="Stopka"/>
      <w:ind w:hanging="142"/>
      <w:rPr>
        <w:rFonts w:ascii="Fira Sans" w:hAnsi="Fira Sans"/>
        <w:b/>
        <w:i/>
        <w:color w:val="767171" w:themeColor="background2" w:themeShade="80"/>
        <w:sz w:val="14"/>
        <w:szCs w:val="14"/>
      </w:rPr>
    </w:pPr>
  </w:p>
  <w:p w14:paraId="7FCDA2B2" w14:textId="151557E5" w:rsidR="00FE5D2B" w:rsidRPr="00336F92" w:rsidRDefault="00336F92" w:rsidP="00336F92">
    <w:pPr>
      <w:pStyle w:val="Stopka"/>
      <w:ind w:hanging="142"/>
    </w:pPr>
    <w:r w:rsidRPr="00336F92">
      <w:rPr>
        <w:rFonts w:ascii="Fira Sans" w:hAnsi="Fira Sans"/>
        <w:b/>
        <w:i/>
        <w:color w:val="767171" w:themeColor="background2" w:themeShade="80"/>
        <w:sz w:val="14"/>
        <w:szCs w:val="14"/>
      </w:rPr>
      <w:t>Klauzula informacyjna - dotycząca obsługi wniosku o zapewnienie dostępności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BD9D7" w14:textId="77777777" w:rsidR="00980530" w:rsidRDefault="00980530" w:rsidP="00715592">
      <w:pPr>
        <w:spacing w:before="0" w:line="240" w:lineRule="auto"/>
      </w:pPr>
      <w:r>
        <w:separator/>
      </w:r>
    </w:p>
  </w:footnote>
  <w:footnote w:type="continuationSeparator" w:id="0">
    <w:p w14:paraId="337C972C" w14:textId="77777777" w:rsidR="00980530" w:rsidRDefault="00980530" w:rsidP="0071559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F1496"/>
    <w:multiLevelType w:val="hybridMultilevel"/>
    <w:tmpl w:val="A0C2B538"/>
    <w:lvl w:ilvl="0" w:tplc="96CC93F8">
      <w:start w:val="1"/>
      <w:numFmt w:val="bullet"/>
      <w:lvlText w:val=""/>
      <w:lvlJc w:val="left"/>
      <w:pPr>
        <w:ind w:left="720" w:hanging="360"/>
      </w:pPr>
      <w:rPr>
        <w:rFonts w:ascii="Fira Sans" w:hAnsi="Fira San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201A6"/>
    <w:multiLevelType w:val="hybridMultilevel"/>
    <w:tmpl w:val="068C77C4"/>
    <w:lvl w:ilvl="0" w:tplc="20D85C26">
      <w:start w:val="1"/>
      <w:numFmt w:val="decimal"/>
      <w:lvlText w:val="%1)"/>
      <w:lvlJc w:val="left"/>
      <w:pPr>
        <w:ind w:left="360" w:hanging="360"/>
      </w:pPr>
      <w:rPr>
        <w:rFonts w:ascii="Fira Sans" w:hAnsi="Fira Sans" w:hint="default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98210A"/>
    <w:multiLevelType w:val="multilevel"/>
    <w:tmpl w:val="61883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121782"/>
    <w:multiLevelType w:val="hybridMultilevel"/>
    <w:tmpl w:val="48D21802"/>
    <w:lvl w:ilvl="0" w:tplc="15082002">
      <w:start w:val="1"/>
      <w:numFmt w:val="upperRoman"/>
      <w:suff w:val="space"/>
      <w:lvlText w:val="%1."/>
      <w:lvlJc w:val="left"/>
      <w:pPr>
        <w:ind w:left="227" w:hanging="227"/>
      </w:pPr>
      <w:rPr>
        <w:rFonts w:ascii="Fira Sans" w:hAnsi="Fira Sans" w:cs="Fira Sans"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942704"/>
    <w:multiLevelType w:val="hybridMultilevel"/>
    <w:tmpl w:val="F63AB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954E2"/>
    <w:multiLevelType w:val="multilevel"/>
    <w:tmpl w:val="AEBE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9F53E6"/>
    <w:multiLevelType w:val="hybridMultilevel"/>
    <w:tmpl w:val="B704A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126EC"/>
    <w:multiLevelType w:val="multilevel"/>
    <w:tmpl w:val="B928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854B41"/>
    <w:multiLevelType w:val="multilevel"/>
    <w:tmpl w:val="8AFE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3448A7"/>
    <w:multiLevelType w:val="hybridMultilevel"/>
    <w:tmpl w:val="DD965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D1023"/>
    <w:multiLevelType w:val="hybridMultilevel"/>
    <w:tmpl w:val="766815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562165">
    <w:abstractNumId w:val="3"/>
  </w:num>
  <w:num w:numId="2" w16cid:durableId="1247228809">
    <w:abstractNumId w:val="0"/>
  </w:num>
  <w:num w:numId="3" w16cid:durableId="1374036605">
    <w:abstractNumId w:val="5"/>
  </w:num>
  <w:num w:numId="4" w16cid:durableId="260530209">
    <w:abstractNumId w:val="1"/>
  </w:num>
  <w:num w:numId="5" w16cid:durableId="942492440">
    <w:abstractNumId w:val="6"/>
  </w:num>
  <w:num w:numId="6" w16cid:durableId="398093958">
    <w:abstractNumId w:val="8"/>
  </w:num>
  <w:num w:numId="7" w16cid:durableId="1935698421">
    <w:abstractNumId w:val="7"/>
  </w:num>
  <w:num w:numId="8" w16cid:durableId="1739937523">
    <w:abstractNumId w:val="2"/>
  </w:num>
  <w:num w:numId="9" w16cid:durableId="472062965">
    <w:abstractNumId w:val="4"/>
  </w:num>
  <w:num w:numId="10" w16cid:durableId="610627391">
    <w:abstractNumId w:val="9"/>
  </w:num>
  <w:num w:numId="11" w16cid:durableId="10180463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8E0"/>
    <w:rsid w:val="00003C9F"/>
    <w:rsid w:val="000340AB"/>
    <w:rsid w:val="00052DB9"/>
    <w:rsid w:val="00055D5A"/>
    <w:rsid w:val="00093D2A"/>
    <w:rsid w:val="000A428B"/>
    <w:rsid w:val="000C3AE1"/>
    <w:rsid w:val="000C4CCD"/>
    <w:rsid w:val="000E0977"/>
    <w:rsid w:val="001059E4"/>
    <w:rsid w:val="00106EED"/>
    <w:rsid w:val="001151E2"/>
    <w:rsid w:val="00116389"/>
    <w:rsid w:val="00123D3D"/>
    <w:rsid w:val="00154044"/>
    <w:rsid w:val="00165C23"/>
    <w:rsid w:val="00166601"/>
    <w:rsid w:val="001F2A37"/>
    <w:rsid w:val="001F7BA2"/>
    <w:rsid w:val="00217811"/>
    <w:rsid w:val="00234D6B"/>
    <w:rsid w:val="002B496D"/>
    <w:rsid w:val="002C42DF"/>
    <w:rsid w:val="002F0C3D"/>
    <w:rsid w:val="002F23CE"/>
    <w:rsid w:val="00305559"/>
    <w:rsid w:val="003065A8"/>
    <w:rsid w:val="00320254"/>
    <w:rsid w:val="003224B6"/>
    <w:rsid w:val="00330FC2"/>
    <w:rsid w:val="00336F92"/>
    <w:rsid w:val="003412E8"/>
    <w:rsid w:val="0036258F"/>
    <w:rsid w:val="003A5520"/>
    <w:rsid w:val="003D3F32"/>
    <w:rsid w:val="004221D9"/>
    <w:rsid w:val="004354FD"/>
    <w:rsid w:val="004679E9"/>
    <w:rsid w:val="004F017D"/>
    <w:rsid w:val="004F10B9"/>
    <w:rsid w:val="00527813"/>
    <w:rsid w:val="00553E36"/>
    <w:rsid w:val="0055539D"/>
    <w:rsid w:val="00562340"/>
    <w:rsid w:val="00566073"/>
    <w:rsid w:val="005979E1"/>
    <w:rsid w:val="005B0F16"/>
    <w:rsid w:val="005C15E9"/>
    <w:rsid w:val="00632FAD"/>
    <w:rsid w:val="006331F3"/>
    <w:rsid w:val="006459BE"/>
    <w:rsid w:val="00673847"/>
    <w:rsid w:val="00687A4A"/>
    <w:rsid w:val="0069255D"/>
    <w:rsid w:val="006F6D3E"/>
    <w:rsid w:val="00715592"/>
    <w:rsid w:val="00745881"/>
    <w:rsid w:val="00756721"/>
    <w:rsid w:val="00796DED"/>
    <w:rsid w:val="0079763B"/>
    <w:rsid w:val="007E32A3"/>
    <w:rsid w:val="007E469E"/>
    <w:rsid w:val="007E5D32"/>
    <w:rsid w:val="007F57C5"/>
    <w:rsid w:val="007F7193"/>
    <w:rsid w:val="00873DEF"/>
    <w:rsid w:val="0089329E"/>
    <w:rsid w:val="008A19F6"/>
    <w:rsid w:val="008C4F80"/>
    <w:rsid w:val="008D00B2"/>
    <w:rsid w:val="008D7D98"/>
    <w:rsid w:val="008F50B8"/>
    <w:rsid w:val="00914972"/>
    <w:rsid w:val="00936904"/>
    <w:rsid w:val="00961B55"/>
    <w:rsid w:val="00980530"/>
    <w:rsid w:val="009A39E4"/>
    <w:rsid w:val="009B5F8E"/>
    <w:rsid w:val="009C638A"/>
    <w:rsid w:val="00A03FA4"/>
    <w:rsid w:val="00A14B27"/>
    <w:rsid w:val="00A2201B"/>
    <w:rsid w:val="00A40EB9"/>
    <w:rsid w:val="00A4127A"/>
    <w:rsid w:val="00A414EB"/>
    <w:rsid w:val="00A618E0"/>
    <w:rsid w:val="00A753FB"/>
    <w:rsid w:val="00AA790F"/>
    <w:rsid w:val="00AB50F1"/>
    <w:rsid w:val="00B742E3"/>
    <w:rsid w:val="00B87D04"/>
    <w:rsid w:val="00B91311"/>
    <w:rsid w:val="00B91528"/>
    <w:rsid w:val="00BA111B"/>
    <w:rsid w:val="00BC79DC"/>
    <w:rsid w:val="00C1006E"/>
    <w:rsid w:val="00C30AE1"/>
    <w:rsid w:val="00C323D1"/>
    <w:rsid w:val="00C36F47"/>
    <w:rsid w:val="00C464A4"/>
    <w:rsid w:val="00C64519"/>
    <w:rsid w:val="00C64CE0"/>
    <w:rsid w:val="00CD38DE"/>
    <w:rsid w:val="00D137F0"/>
    <w:rsid w:val="00D17140"/>
    <w:rsid w:val="00D31C41"/>
    <w:rsid w:val="00D553F6"/>
    <w:rsid w:val="00DC1949"/>
    <w:rsid w:val="00DC5A17"/>
    <w:rsid w:val="00DF6ABA"/>
    <w:rsid w:val="00E23490"/>
    <w:rsid w:val="00E2509C"/>
    <w:rsid w:val="00E27516"/>
    <w:rsid w:val="00E36DAA"/>
    <w:rsid w:val="00E405A8"/>
    <w:rsid w:val="00E61B27"/>
    <w:rsid w:val="00E71256"/>
    <w:rsid w:val="00E8453E"/>
    <w:rsid w:val="00EC5FB3"/>
    <w:rsid w:val="00ED1D66"/>
    <w:rsid w:val="00F16E24"/>
    <w:rsid w:val="00F845B0"/>
    <w:rsid w:val="00F867F4"/>
    <w:rsid w:val="00F91AAD"/>
    <w:rsid w:val="00FE5D2B"/>
    <w:rsid w:val="00FF5798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1CA64"/>
  <w15:chartTrackingRefBased/>
  <w15:docId w15:val="{911A1C12-AF11-4BA2-B123-F3965D38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255D"/>
    <w:pPr>
      <w:spacing w:before="120" w:after="0" w:line="276" w:lineRule="auto"/>
      <w:ind w:firstLine="39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18E0"/>
    <w:pPr>
      <w:spacing w:after="0" w:line="240" w:lineRule="auto"/>
      <w:ind w:firstLine="39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618E0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618E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618E0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618E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18E0"/>
  </w:style>
  <w:style w:type="paragraph" w:styleId="Stopka">
    <w:name w:val="footer"/>
    <w:basedOn w:val="Normalny"/>
    <w:link w:val="StopkaZnak"/>
    <w:uiPriority w:val="99"/>
    <w:unhideWhenUsed/>
    <w:rsid w:val="00A618E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18E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5592"/>
    <w:pPr>
      <w:spacing w:before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55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5592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4B2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23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3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3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3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3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23D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odo.gov.pl/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-uswaw@stat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C830B3BD4B854D86839C45492A6A95" ma:contentTypeVersion="0" ma:contentTypeDescription="Utwórz nowy dokument." ma:contentTypeScope="" ma:versionID="bb5c42c8932f4adb7fbbb10924e7b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7E43D-1610-41E5-9EEB-A28492C8C1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B4BBF4-AC2B-41A8-8D00-4D18E28483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B4944F-F312-4D44-B336-B01FC5A0D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80D0AE-AD55-42AF-B729-2830A5BA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Bazan Oliwia</dc:creator>
  <cp:keywords/>
  <dc:description/>
  <cp:lastModifiedBy>US Warszawa</cp:lastModifiedBy>
  <cp:revision>2</cp:revision>
  <dcterms:created xsi:type="dcterms:W3CDTF">2026-09-17T11:52:00Z</dcterms:created>
  <dcterms:modified xsi:type="dcterms:W3CDTF">2026-09-17T11:52:00Z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0x010100FEC830B3BD4B854D86839C45492A6A95</vt:lpwstr>
  </property>
</Properties>
</file>